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AF240" w14:textId="76AF4DA9" w:rsidR="001000C8" w:rsidRDefault="001000C8" w:rsidP="00021FAD">
      <w:pPr>
        <w:jc w:val="center"/>
        <w:rPr>
          <w:b/>
          <w:bCs/>
          <w:sz w:val="28"/>
          <w:szCs w:val="28"/>
          <w:u w:val="single"/>
        </w:rPr>
      </w:pPr>
      <w:r>
        <w:rPr>
          <w:noProof/>
        </w:rPr>
        <w:drawing>
          <wp:anchor distT="0" distB="0" distL="114300" distR="114300" simplePos="0" relativeHeight="251659264" behindDoc="0" locked="0" layoutInCell="1" allowOverlap="1" wp14:anchorId="6714C7E5" wp14:editId="7E2B5F46">
            <wp:simplePos x="0" y="0"/>
            <wp:positionH relativeFrom="margin">
              <wp:posOffset>2000250</wp:posOffset>
            </wp:positionH>
            <wp:positionV relativeFrom="paragraph">
              <wp:posOffset>-226695</wp:posOffset>
            </wp:positionV>
            <wp:extent cx="2435225" cy="1165225"/>
            <wp:effectExtent l="0" t="0" r="3175" b="0"/>
            <wp:wrapNone/>
            <wp:docPr id="100" name="Picture 100"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descr="Logo, company name&#10;&#10;Description automatically generated"/>
                    <pic:cNvPicPr>
                      <a:picLocks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435225" cy="1165225"/>
                    </a:xfrm>
                    <a:prstGeom prst="rect">
                      <a:avLst/>
                    </a:prstGeom>
                    <a:noFill/>
                  </pic:spPr>
                </pic:pic>
              </a:graphicData>
            </a:graphic>
          </wp:anchor>
        </w:drawing>
      </w:r>
    </w:p>
    <w:p w14:paraId="7361B244" w14:textId="3E434A46" w:rsidR="001000C8" w:rsidRDefault="001000C8" w:rsidP="00021FAD">
      <w:pPr>
        <w:jc w:val="center"/>
        <w:rPr>
          <w:b/>
          <w:bCs/>
          <w:sz w:val="28"/>
          <w:szCs w:val="28"/>
          <w:u w:val="single"/>
        </w:rPr>
      </w:pPr>
    </w:p>
    <w:p w14:paraId="36853F44" w14:textId="77777777" w:rsidR="001000C8" w:rsidRDefault="001000C8" w:rsidP="00021FAD">
      <w:pPr>
        <w:jc w:val="center"/>
        <w:rPr>
          <w:b/>
          <w:bCs/>
          <w:sz w:val="28"/>
          <w:szCs w:val="28"/>
          <w:u w:val="single"/>
        </w:rPr>
      </w:pPr>
    </w:p>
    <w:p w14:paraId="298388B7" w14:textId="361C3673" w:rsidR="00021FAD" w:rsidRPr="00AD14CE" w:rsidRDefault="00021FAD" w:rsidP="00021FAD">
      <w:pPr>
        <w:jc w:val="center"/>
        <w:rPr>
          <w:rFonts w:ascii="Times New Roman" w:hAnsi="Times New Roman" w:cs="Times New Roman"/>
          <w:b/>
          <w:bCs/>
          <w:sz w:val="28"/>
          <w:szCs w:val="28"/>
        </w:rPr>
      </w:pPr>
      <w:r w:rsidRPr="00AD14CE">
        <w:rPr>
          <w:rFonts w:ascii="Times New Roman" w:hAnsi="Times New Roman" w:cs="Times New Roman"/>
          <w:b/>
          <w:bCs/>
          <w:sz w:val="28"/>
          <w:szCs w:val="28"/>
          <w:u w:val="single"/>
        </w:rPr>
        <w:t>WHHOA Board Meeting</w:t>
      </w:r>
      <w:r w:rsidRPr="00AD14CE">
        <w:rPr>
          <w:rFonts w:ascii="Times New Roman" w:hAnsi="Times New Roman" w:cs="Times New Roman"/>
          <w:b/>
          <w:bCs/>
          <w:sz w:val="28"/>
          <w:szCs w:val="28"/>
        </w:rPr>
        <w:t xml:space="preserve"> </w:t>
      </w:r>
      <w:r w:rsidRPr="00AD14CE">
        <w:rPr>
          <w:rFonts w:ascii="Times New Roman" w:hAnsi="Times New Roman" w:cs="Times New Roman"/>
          <w:b/>
          <w:bCs/>
          <w:sz w:val="28"/>
          <w:szCs w:val="28"/>
          <w:u w:val="single"/>
        </w:rPr>
        <w:t>Minutes</w:t>
      </w:r>
      <w:r w:rsidRPr="00AD14CE">
        <w:rPr>
          <w:rFonts w:ascii="Times New Roman" w:hAnsi="Times New Roman" w:cs="Times New Roman"/>
          <w:b/>
          <w:bCs/>
          <w:sz w:val="28"/>
          <w:szCs w:val="28"/>
        </w:rPr>
        <w:t xml:space="preserve">                                                                                                                                </w:t>
      </w:r>
    </w:p>
    <w:p w14:paraId="36209DB0" w14:textId="7938F757" w:rsidR="00021FAD" w:rsidRPr="00AD14CE" w:rsidRDefault="007A4196" w:rsidP="00021FAD">
      <w:pPr>
        <w:jc w:val="center"/>
        <w:rPr>
          <w:rFonts w:ascii="Times New Roman" w:hAnsi="Times New Roman" w:cs="Times New Roman"/>
          <w:sz w:val="28"/>
          <w:szCs w:val="28"/>
        </w:rPr>
      </w:pPr>
      <w:r w:rsidRPr="00AD14CE">
        <w:rPr>
          <w:rFonts w:ascii="Times New Roman" w:hAnsi="Times New Roman" w:cs="Times New Roman"/>
          <w:sz w:val="28"/>
          <w:szCs w:val="28"/>
        </w:rPr>
        <w:t>February 13, 2024</w:t>
      </w:r>
      <w:r w:rsidR="00021FAD" w:rsidRPr="00AD14CE">
        <w:rPr>
          <w:rFonts w:ascii="Times New Roman" w:hAnsi="Times New Roman" w:cs="Times New Roman"/>
          <w:sz w:val="28"/>
          <w:szCs w:val="28"/>
        </w:rPr>
        <w:t>, 7:00 PM</w:t>
      </w:r>
    </w:p>
    <w:p w14:paraId="1C4E2E2C" w14:textId="1975BEF7" w:rsidR="00021FAD" w:rsidRPr="00AD14CE" w:rsidRDefault="00021FAD" w:rsidP="00021FAD">
      <w:pPr>
        <w:jc w:val="center"/>
        <w:rPr>
          <w:rFonts w:ascii="Times New Roman" w:hAnsi="Times New Roman" w:cs="Times New Roman"/>
          <w:sz w:val="28"/>
          <w:szCs w:val="28"/>
        </w:rPr>
      </w:pPr>
      <w:r w:rsidRPr="00AD14CE">
        <w:rPr>
          <w:rFonts w:ascii="Times New Roman" w:hAnsi="Times New Roman" w:cs="Times New Roman"/>
          <w:sz w:val="28"/>
          <w:szCs w:val="28"/>
        </w:rPr>
        <w:t xml:space="preserve">In Person at Clubhouse </w:t>
      </w:r>
    </w:p>
    <w:p w14:paraId="7E4E2187" w14:textId="793702E3" w:rsidR="00021FAD" w:rsidRPr="00AD14CE" w:rsidRDefault="00021FAD" w:rsidP="00021FAD">
      <w:pPr>
        <w:rPr>
          <w:rFonts w:ascii="Times New Roman" w:hAnsi="Times New Roman" w:cs="Times New Roman"/>
        </w:rPr>
      </w:pPr>
      <w:r w:rsidRPr="00AD14CE">
        <w:rPr>
          <w:rFonts w:ascii="Times New Roman" w:hAnsi="Times New Roman" w:cs="Times New Roman"/>
          <w:u w:val="single"/>
        </w:rPr>
        <w:t>Board Member Attendees</w:t>
      </w:r>
      <w:r w:rsidRPr="00AD14CE">
        <w:rPr>
          <w:rFonts w:ascii="Times New Roman" w:hAnsi="Times New Roman" w:cs="Times New Roman"/>
        </w:rPr>
        <w:t xml:space="preserve">:  </w:t>
      </w:r>
      <w:r w:rsidR="00533715" w:rsidRPr="00AD14CE">
        <w:rPr>
          <w:rFonts w:ascii="Times New Roman" w:hAnsi="Times New Roman" w:cs="Times New Roman"/>
        </w:rPr>
        <w:t>Steve Milby</w:t>
      </w:r>
      <w:r w:rsidR="00F7560B" w:rsidRPr="00AD14CE">
        <w:rPr>
          <w:rFonts w:ascii="Times New Roman" w:hAnsi="Times New Roman" w:cs="Times New Roman"/>
        </w:rPr>
        <w:t xml:space="preserve">, </w:t>
      </w:r>
      <w:r w:rsidR="00534C6E" w:rsidRPr="00AD14CE">
        <w:rPr>
          <w:rFonts w:ascii="Times New Roman" w:hAnsi="Times New Roman" w:cs="Times New Roman"/>
        </w:rPr>
        <w:t>president; Bill</w:t>
      </w:r>
      <w:r w:rsidR="0011196D" w:rsidRPr="00AD14CE">
        <w:rPr>
          <w:rFonts w:ascii="Times New Roman" w:hAnsi="Times New Roman" w:cs="Times New Roman"/>
        </w:rPr>
        <w:t xml:space="preserve"> Logan, vice-president; </w:t>
      </w:r>
      <w:r w:rsidR="00533715" w:rsidRPr="00AD14CE">
        <w:rPr>
          <w:rFonts w:ascii="Times New Roman" w:hAnsi="Times New Roman" w:cs="Times New Roman"/>
        </w:rPr>
        <w:t>Josh Orton</w:t>
      </w:r>
      <w:r w:rsidRPr="00AD14CE">
        <w:rPr>
          <w:rFonts w:ascii="Times New Roman" w:hAnsi="Times New Roman" w:cs="Times New Roman"/>
        </w:rPr>
        <w:t xml:space="preserve">, Treasurer, Patricia Ryan, </w:t>
      </w:r>
      <w:r w:rsidR="00F44ED0" w:rsidRPr="00AD14CE">
        <w:rPr>
          <w:rFonts w:ascii="Times New Roman" w:hAnsi="Times New Roman" w:cs="Times New Roman"/>
        </w:rPr>
        <w:t>Secretary;</w:t>
      </w:r>
      <w:r w:rsidR="00000FC4" w:rsidRPr="00AD14CE">
        <w:rPr>
          <w:rFonts w:ascii="Times New Roman" w:hAnsi="Times New Roman" w:cs="Times New Roman"/>
        </w:rPr>
        <w:t xml:space="preserve"> </w:t>
      </w:r>
      <w:r w:rsidR="00FC66FD" w:rsidRPr="00AD14CE">
        <w:rPr>
          <w:rFonts w:ascii="Times New Roman" w:hAnsi="Times New Roman" w:cs="Times New Roman"/>
        </w:rPr>
        <w:t>James Fudge</w:t>
      </w:r>
      <w:r w:rsidR="00000FC4" w:rsidRPr="00AD14CE">
        <w:rPr>
          <w:rFonts w:ascii="Times New Roman" w:hAnsi="Times New Roman" w:cs="Times New Roman"/>
        </w:rPr>
        <w:t>, Director</w:t>
      </w:r>
      <w:r w:rsidR="00FC66FD" w:rsidRPr="00AD14CE">
        <w:rPr>
          <w:rFonts w:ascii="Times New Roman" w:hAnsi="Times New Roman" w:cs="Times New Roman"/>
        </w:rPr>
        <w:t>; Geri McCormick, Director</w:t>
      </w:r>
    </w:p>
    <w:p w14:paraId="16692631" w14:textId="25A5C169" w:rsidR="00021FAD" w:rsidRPr="00AD14CE" w:rsidRDefault="00021FAD" w:rsidP="00021FAD">
      <w:pPr>
        <w:rPr>
          <w:rFonts w:ascii="Times New Roman" w:hAnsi="Times New Roman" w:cs="Times New Roman"/>
        </w:rPr>
      </w:pPr>
      <w:r w:rsidRPr="00AD14CE">
        <w:rPr>
          <w:rFonts w:ascii="Times New Roman" w:hAnsi="Times New Roman" w:cs="Times New Roman"/>
          <w:u w:val="single"/>
        </w:rPr>
        <w:t>Absent</w:t>
      </w:r>
      <w:r w:rsidRPr="00AD14CE">
        <w:rPr>
          <w:rFonts w:ascii="Times New Roman" w:hAnsi="Times New Roman" w:cs="Times New Roman"/>
        </w:rPr>
        <w:t xml:space="preserve">: </w:t>
      </w:r>
      <w:r w:rsidR="00DF3D0B" w:rsidRPr="00AD14CE">
        <w:rPr>
          <w:rFonts w:ascii="Times New Roman" w:hAnsi="Times New Roman" w:cs="Times New Roman"/>
        </w:rPr>
        <w:t xml:space="preserve"> </w:t>
      </w:r>
      <w:r w:rsidR="00AF2CA3" w:rsidRPr="00AD14CE">
        <w:rPr>
          <w:rFonts w:ascii="Times New Roman" w:hAnsi="Times New Roman" w:cs="Times New Roman"/>
        </w:rPr>
        <w:t>None</w:t>
      </w:r>
    </w:p>
    <w:p w14:paraId="5AEAD9E0" w14:textId="09873065" w:rsidR="00021FAD" w:rsidRPr="00AD14CE" w:rsidRDefault="00021FAD" w:rsidP="00021FAD">
      <w:pPr>
        <w:rPr>
          <w:rFonts w:ascii="Times New Roman" w:hAnsi="Times New Roman" w:cs="Times New Roman"/>
        </w:rPr>
      </w:pPr>
      <w:r w:rsidRPr="00AD14CE">
        <w:rPr>
          <w:rFonts w:ascii="Times New Roman" w:hAnsi="Times New Roman" w:cs="Times New Roman"/>
          <w:u w:val="single"/>
        </w:rPr>
        <w:t>Committee Member Attendees</w:t>
      </w:r>
      <w:r w:rsidRPr="00AD14CE">
        <w:rPr>
          <w:rFonts w:ascii="Times New Roman" w:hAnsi="Times New Roman" w:cs="Times New Roman"/>
        </w:rPr>
        <w:t xml:space="preserve">:   </w:t>
      </w:r>
      <w:r w:rsidR="00812A29" w:rsidRPr="00AD14CE">
        <w:rPr>
          <w:rFonts w:ascii="Times New Roman" w:hAnsi="Times New Roman" w:cs="Times New Roman"/>
        </w:rPr>
        <w:t xml:space="preserve">Board members who are committee </w:t>
      </w:r>
      <w:r w:rsidR="007F2077" w:rsidRPr="00AD14CE">
        <w:rPr>
          <w:rFonts w:ascii="Times New Roman" w:hAnsi="Times New Roman" w:cs="Times New Roman"/>
        </w:rPr>
        <w:t>chairs</w:t>
      </w:r>
    </w:p>
    <w:p w14:paraId="7EB5496D" w14:textId="55BDFA13" w:rsidR="00021FAD" w:rsidRPr="00AD14CE" w:rsidRDefault="00021FAD" w:rsidP="00021FAD">
      <w:pPr>
        <w:rPr>
          <w:rFonts w:ascii="Times New Roman" w:hAnsi="Times New Roman" w:cs="Times New Roman"/>
        </w:rPr>
      </w:pPr>
      <w:r w:rsidRPr="00AD14CE">
        <w:rPr>
          <w:rFonts w:ascii="Times New Roman" w:hAnsi="Times New Roman" w:cs="Times New Roman"/>
          <w:u w:val="single"/>
        </w:rPr>
        <w:t>Community member attendees</w:t>
      </w:r>
      <w:r w:rsidRPr="00AD14CE">
        <w:rPr>
          <w:rFonts w:ascii="Times New Roman" w:hAnsi="Times New Roman" w:cs="Times New Roman"/>
        </w:rPr>
        <w:t xml:space="preserve">: </w:t>
      </w:r>
      <w:r w:rsidR="00AF2CA3" w:rsidRPr="00AD14CE">
        <w:rPr>
          <w:rFonts w:ascii="Times New Roman" w:hAnsi="Times New Roman" w:cs="Times New Roman"/>
        </w:rPr>
        <w:t xml:space="preserve"> None</w:t>
      </w:r>
    </w:p>
    <w:p w14:paraId="0BCEDFC0" w14:textId="77777777" w:rsidR="00021FAD" w:rsidRPr="00AD14CE" w:rsidRDefault="00021FAD" w:rsidP="00021FAD">
      <w:pPr>
        <w:rPr>
          <w:rFonts w:ascii="Times New Roman" w:hAnsi="Times New Roman" w:cs="Times New Roman"/>
        </w:rPr>
      </w:pPr>
    </w:p>
    <w:p w14:paraId="1A6A73B0" w14:textId="77777777" w:rsidR="00021FAD" w:rsidRPr="00F868A4" w:rsidRDefault="00021FAD" w:rsidP="00021FAD">
      <w:pPr>
        <w:pStyle w:val="ListParagraph"/>
        <w:numPr>
          <w:ilvl w:val="0"/>
          <w:numId w:val="21"/>
        </w:numPr>
        <w:spacing w:line="256" w:lineRule="auto"/>
        <w:rPr>
          <w:rFonts w:ascii="Times New Roman" w:hAnsi="Times New Roman" w:cs="Times New Roman"/>
        </w:rPr>
      </w:pPr>
      <w:r w:rsidRPr="00AD14CE">
        <w:rPr>
          <w:rFonts w:ascii="Times New Roman" w:hAnsi="Times New Roman" w:cs="Times New Roman"/>
          <w:b/>
          <w:bCs/>
          <w:u w:val="single"/>
        </w:rPr>
        <w:t>Call meeting to order/Agenda overview</w:t>
      </w:r>
    </w:p>
    <w:p w14:paraId="09A58047" w14:textId="031B9427" w:rsidR="00F868A4" w:rsidRPr="00F868A4" w:rsidRDefault="009B0537" w:rsidP="00F868A4">
      <w:pPr>
        <w:spacing w:line="256" w:lineRule="auto"/>
        <w:ind w:left="1080"/>
        <w:rPr>
          <w:rFonts w:ascii="Times New Roman" w:hAnsi="Times New Roman" w:cs="Times New Roman"/>
        </w:rPr>
      </w:pPr>
      <w:r>
        <w:rPr>
          <w:rFonts w:ascii="Times New Roman" w:hAnsi="Times New Roman" w:cs="Times New Roman"/>
        </w:rPr>
        <w:t xml:space="preserve">The meeting was called to order at 7:00 pm.  </w:t>
      </w:r>
      <w:r w:rsidR="00F868A4">
        <w:rPr>
          <w:rFonts w:ascii="Times New Roman" w:hAnsi="Times New Roman" w:cs="Times New Roman"/>
        </w:rPr>
        <w:t>The board did not</w:t>
      </w:r>
      <w:r w:rsidR="00D651BA">
        <w:rPr>
          <w:rFonts w:ascii="Times New Roman" w:hAnsi="Times New Roman" w:cs="Times New Roman"/>
        </w:rPr>
        <w:t xml:space="preserve"> utilize Zoom for this meeting.  There was discussion about whether it </w:t>
      </w:r>
      <w:r>
        <w:rPr>
          <w:rFonts w:ascii="Times New Roman" w:hAnsi="Times New Roman" w:cs="Times New Roman"/>
        </w:rPr>
        <w:t xml:space="preserve">provided </w:t>
      </w:r>
      <w:r w:rsidR="00BA3F60">
        <w:rPr>
          <w:rFonts w:ascii="Times New Roman" w:hAnsi="Times New Roman" w:cs="Times New Roman"/>
        </w:rPr>
        <w:t xml:space="preserve">a service useful to many residents, as typically, only </w:t>
      </w:r>
      <w:r w:rsidR="000F2E23">
        <w:rPr>
          <w:rFonts w:ascii="Times New Roman" w:hAnsi="Times New Roman" w:cs="Times New Roman"/>
        </w:rPr>
        <w:t>2 or 3 people, if any, attended.  April’s meeting will be offered on Zoom</w:t>
      </w:r>
      <w:r w:rsidR="00FD01D5">
        <w:rPr>
          <w:rFonts w:ascii="Times New Roman" w:hAnsi="Times New Roman" w:cs="Times New Roman"/>
        </w:rPr>
        <w:t xml:space="preserve"> and a determination will be made as to whether we will renew our subscription in June 2024. </w:t>
      </w:r>
    </w:p>
    <w:p w14:paraId="00E4DD7D" w14:textId="77777777" w:rsidR="00021FAD" w:rsidRPr="00AD14CE" w:rsidRDefault="00021FAD" w:rsidP="00021FAD">
      <w:pPr>
        <w:pStyle w:val="ListParagraph"/>
        <w:ind w:left="1080"/>
        <w:rPr>
          <w:rFonts w:ascii="Times New Roman" w:hAnsi="Times New Roman" w:cs="Times New Roman"/>
        </w:rPr>
      </w:pPr>
    </w:p>
    <w:p w14:paraId="6711C0E0" w14:textId="396470C5" w:rsidR="00021FAD" w:rsidRPr="00AD14CE" w:rsidRDefault="00021FAD" w:rsidP="00021FAD">
      <w:pPr>
        <w:pStyle w:val="ListParagraph"/>
        <w:numPr>
          <w:ilvl w:val="0"/>
          <w:numId w:val="21"/>
        </w:numPr>
        <w:spacing w:line="256" w:lineRule="auto"/>
        <w:rPr>
          <w:rFonts w:ascii="Times New Roman" w:hAnsi="Times New Roman" w:cs="Times New Roman"/>
          <w:b/>
          <w:bCs/>
          <w:u w:val="single"/>
        </w:rPr>
      </w:pPr>
      <w:r w:rsidRPr="00AD14CE">
        <w:rPr>
          <w:rFonts w:ascii="Times New Roman" w:hAnsi="Times New Roman" w:cs="Times New Roman"/>
          <w:b/>
          <w:bCs/>
          <w:u w:val="single"/>
        </w:rPr>
        <w:t>Public Comment</w:t>
      </w:r>
      <w:r w:rsidRPr="00AD14CE">
        <w:rPr>
          <w:rFonts w:ascii="Times New Roman" w:hAnsi="Times New Roman" w:cs="Times New Roman"/>
        </w:rPr>
        <w:t xml:space="preserve">: </w:t>
      </w:r>
      <w:r w:rsidR="00F868A4">
        <w:rPr>
          <w:rFonts w:ascii="Times New Roman" w:hAnsi="Times New Roman" w:cs="Times New Roman"/>
        </w:rPr>
        <w:t xml:space="preserve"> None</w:t>
      </w:r>
    </w:p>
    <w:p w14:paraId="2F21419F" w14:textId="77777777" w:rsidR="00021FAD" w:rsidRPr="00AD14CE" w:rsidRDefault="00021FAD" w:rsidP="00021FAD">
      <w:pPr>
        <w:pStyle w:val="ListParagraph"/>
        <w:ind w:left="1080"/>
        <w:rPr>
          <w:rFonts w:ascii="Times New Roman" w:hAnsi="Times New Roman" w:cs="Times New Roman"/>
        </w:rPr>
      </w:pPr>
    </w:p>
    <w:p w14:paraId="29DF3373" w14:textId="77777777" w:rsidR="00021FAD" w:rsidRPr="00AD14CE" w:rsidRDefault="00021FAD" w:rsidP="00021FAD">
      <w:pPr>
        <w:pStyle w:val="ListParagraph"/>
        <w:numPr>
          <w:ilvl w:val="0"/>
          <w:numId w:val="21"/>
        </w:numPr>
        <w:spacing w:line="256" w:lineRule="auto"/>
        <w:rPr>
          <w:rFonts w:ascii="Times New Roman" w:hAnsi="Times New Roman" w:cs="Times New Roman"/>
          <w:b/>
          <w:bCs/>
          <w:u w:val="single"/>
        </w:rPr>
      </w:pPr>
      <w:r w:rsidRPr="00AD14CE">
        <w:rPr>
          <w:rFonts w:ascii="Times New Roman" w:hAnsi="Times New Roman" w:cs="Times New Roman"/>
        </w:rPr>
        <w:t xml:space="preserve"> </w:t>
      </w:r>
      <w:r w:rsidRPr="00AD14CE">
        <w:rPr>
          <w:rFonts w:ascii="Times New Roman" w:hAnsi="Times New Roman" w:cs="Times New Roman"/>
          <w:b/>
          <w:bCs/>
          <w:u w:val="single"/>
        </w:rPr>
        <w:t>Consent Calendar</w:t>
      </w:r>
    </w:p>
    <w:p w14:paraId="72C58F93" w14:textId="2BD1DA8C" w:rsidR="00021FAD" w:rsidRPr="00AD14CE" w:rsidRDefault="00021FAD" w:rsidP="00021FAD">
      <w:pPr>
        <w:pStyle w:val="ListParagraph"/>
        <w:numPr>
          <w:ilvl w:val="0"/>
          <w:numId w:val="22"/>
        </w:numPr>
        <w:spacing w:line="256" w:lineRule="auto"/>
        <w:rPr>
          <w:rFonts w:ascii="Times New Roman" w:hAnsi="Times New Roman" w:cs="Times New Roman"/>
        </w:rPr>
      </w:pPr>
      <w:r w:rsidRPr="00AD14CE">
        <w:rPr>
          <w:rFonts w:ascii="Times New Roman" w:hAnsi="Times New Roman" w:cs="Times New Roman"/>
          <w:b/>
          <w:bCs/>
        </w:rPr>
        <w:t>Approval of previous minutes</w:t>
      </w:r>
      <w:r w:rsidRPr="00AD14CE">
        <w:rPr>
          <w:rFonts w:ascii="Times New Roman" w:hAnsi="Times New Roman" w:cs="Times New Roman"/>
        </w:rPr>
        <w:t>- Minutes of the</w:t>
      </w:r>
      <w:r w:rsidR="009B69CB" w:rsidRPr="00AD14CE">
        <w:rPr>
          <w:rFonts w:ascii="Times New Roman" w:hAnsi="Times New Roman" w:cs="Times New Roman"/>
        </w:rPr>
        <w:t xml:space="preserve"> </w:t>
      </w:r>
      <w:r w:rsidR="00F04762" w:rsidRPr="00AD14CE">
        <w:rPr>
          <w:rFonts w:ascii="Times New Roman" w:hAnsi="Times New Roman" w:cs="Times New Roman"/>
          <w:b/>
          <w:bCs/>
        </w:rPr>
        <w:t>January 22</w:t>
      </w:r>
      <w:r w:rsidR="00017C2D" w:rsidRPr="00AD14CE">
        <w:rPr>
          <w:rFonts w:ascii="Times New Roman" w:hAnsi="Times New Roman" w:cs="Times New Roman"/>
          <w:b/>
          <w:bCs/>
        </w:rPr>
        <w:t xml:space="preserve"> </w:t>
      </w:r>
      <w:r w:rsidR="00017C2D" w:rsidRPr="00AD14CE">
        <w:rPr>
          <w:rFonts w:ascii="Times New Roman" w:hAnsi="Times New Roman" w:cs="Times New Roman"/>
        </w:rPr>
        <w:t>annual</w:t>
      </w:r>
      <w:r w:rsidR="00017C2D" w:rsidRPr="00AD14CE">
        <w:rPr>
          <w:rFonts w:ascii="Times New Roman" w:hAnsi="Times New Roman" w:cs="Times New Roman"/>
          <w:b/>
          <w:bCs/>
        </w:rPr>
        <w:t xml:space="preserve"> </w:t>
      </w:r>
      <w:r w:rsidR="00017C2D" w:rsidRPr="00AD14CE">
        <w:rPr>
          <w:rFonts w:ascii="Times New Roman" w:hAnsi="Times New Roman" w:cs="Times New Roman"/>
        </w:rPr>
        <w:t>board</w:t>
      </w:r>
      <w:r w:rsidRPr="00AD14CE">
        <w:rPr>
          <w:rFonts w:ascii="Times New Roman" w:hAnsi="Times New Roman" w:cs="Times New Roman"/>
        </w:rPr>
        <w:t xml:space="preserve"> meeting </w:t>
      </w:r>
      <w:r w:rsidR="00017C2D" w:rsidRPr="00AD14CE">
        <w:rPr>
          <w:rFonts w:ascii="Times New Roman" w:hAnsi="Times New Roman" w:cs="Times New Roman"/>
        </w:rPr>
        <w:t xml:space="preserve">and election </w:t>
      </w:r>
      <w:r w:rsidRPr="00AD14CE">
        <w:rPr>
          <w:rFonts w:ascii="Times New Roman" w:hAnsi="Times New Roman" w:cs="Times New Roman"/>
        </w:rPr>
        <w:t>were approved unanimously by board members present.</w:t>
      </w:r>
      <w:r w:rsidR="00CC1228" w:rsidRPr="00AD14CE">
        <w:rPr>
          <w:rFonts w:ascii="Times New Roman" w:hAnsi="Times New Roman" w:cs="Times New Roman"/>
        </w:rPr>
        <w:t xml:space="preserve"> </w:t>
      </w:r>
    </w:p>
    <w:p w14:paraId="20220193" w14:textId="77777777" w:rsidR="00021FAD" w:rsidRPr="00AD14CE" w:rsidRDefault="00021FAD" w:rsidP="00021FAD">
      <w:pPr>
        <w:pStyle w:val="ListParagraph"/>
        <w:ind w:left="1440"/>
        <w:rPr>
          <w:rFonts w:ascii="Times New Roman" w:hAnsi="Times New Roman" w:cs="Times New Roman"/>
        </w:rPr>
      </w:pPr>
    </w:p>
    <w:p w14:paraId="53A331F4" w14:textId="554E4891" w:rsidR="00021FAD" w:rsidRPr="00AD14CE" w:rsidRDefault="00021FAD" w:rsidP="00021FAD">
      <w:pPr>
        <w:pStyle w:val="ListParagraph"/>
        <w:numPr>
          <w:ilvl w:val="0"/>
          <w:numId w:val="21"/>
        </w:numPr>
        <w:spacing w:line="256" w:lineRule="auto"/>
        <w:rPr>
          <w:rFonts w:ascii="Times New Roman" w:hAnsi="Times New Roman" w:cs="Times New Roman"/>
        </w:rPr>
      </w:pPr>
      <w:r w:rsidRPr="00AD14CE">
        <w:rPr>
          <w:rFonts w:ascii="Times New Roman" w:hAnsi="Times New Roman" w:cs="Times New Roman"/>
          <w:b/>
          <w:bCs/>
        </w:rPr>
        <w:t>Financial Report</w:t>
      </w:r>
      <w:r w:rsidRPr="00AD14CE">
        <w:rPr>
          <w:rFonts w:ascii="Times New Roman" w:hAnsi="Times New Roman" w:cs="Times New Roman"/>
        </w:rPr>
        <w:t>-</w:t>
      </w:r>
      <w:r w:rsidR="00903790" w:rsidRPr="00AD14CE">
        <w:rPr>
          <w:rFonts w:ascii="Times New Roman" w:hAnsi="Times New Roman" w:cs="Times New Roman"/>
        </w:rPr>
        <w:t>Josh Orton</w:t>
      </w:r>
      <w:r w:rsidR="003B203F" w:rsidRPr="00AD14CE">
        <w:rPr>
          <w:rFonts w:ascii="Times New Roman" w:hAnsi="Times New Roman" w:cs="Times New Roman"/>
        </w:rPr>
        <w:t xml:space="preserve">   </w:t>
      </w:r>
      <w:r w:rsidRPr="00AD14CE">
        <w:rPr>
          <w:rFonts w:ascii="Times New Roman" w:hAnsi="Times New Roman" w:cs="Times New Roman"/>
        </w:rPr>
        <w:t xml:space="preserve">See report </w:t>
      </w:r>
      <w:r w:rsidR="003B203F" w:rsidRPr="00AD14CE">
        <w:rPr>
          <w:rFonts w:ascii="Times New Roman" w:hAnsi="Times New Roman" w:cs="Times New Roman"/>
        </w:rPr>
        <w:t>below</w:t>
      </w:r>
      <w:r w:rsidRPr="00AD14CE">
        <w:rPr>
          <w:rFonts w:ascii="Times New Roman" w:hAnsi="Times New Roman" w:cs="Times New Roman"/>
        </w:rPr>
        <w:t xml:space="preserve"> </w:t>
      </w:r>
    </w:p>
    <w:p w14:paraId="36C03768" w14:textId="77777777" w:rsidR="00021FAD" w:rsidRPr="00AD14CE" w:rsidRDefault="00021FAD" w:rsidP="00021FAD">
      <w:pPr>
        <w:pStyle w:val="ListParagraph"/>
        <w:rPr>
          <w:rFonts w:ascii="Times New Roman" w:hAnsi="Times New Roman" w:cs="Times New Roman"/>
        </w:rPr>
      </w:pPr>
    </w:p>
    <w:p w14:paraId="071A5B7D" w14:textId="77777777" w:rsidR="00021FAD" w:rsidRPr="00AD14CE" w:rsidRDefault="00021FAD" w:rsidP="00021FAD">
      <w:pPr>
        <w:pStyle w:val="ListParagraph"/>
        <w:numPr>
          <w:ilvl w:val="0"/>
          <w:numId w:val="21"/>
        </w:numPr>
        <w:spacing w:line="256" w:lineRule="auto"/>
        <w:rPr>
          <w:rFonts w:ascii="Times New Roman" w:hAnsi="Times New Roman" w:cs="Times New Roman"/>
          <w:b/>
          <w:bCs/>
        </w:rPr>
      </w:pPr>
      <w:r w:rsidRPr="00AD14CE">
        <w:rPr>
          <w:rFonts w:ascii="Times New Roman" w:hAnsi="Times New Roman" w:cs="Times New Roman"/>
          <w:b/>
          <w:bCs/>
        </w:rPr>
        <w:t>Committee Reports</w:t>
      </w:r>
    </w:p>
    <w:p w14:paraId="1934818F" w14:textId="77777777" w:rsidR="00021FAD" w:rsidRPr="00AD14CE" w:rsidRDefault="00021FAD" w:rsidP="00021FAD">
      <w:pPr>
        <w:pStyle w:val="ListParagraph"/>
        <w:rPr>
          <w:rFonts w:ascii="Times New Roman" w:hAnsi="Times New Roman" w:cs="Times New Roman"/>
        </w:rPr>
      </w:pPr>
    </w:p>
    <w:p w14:paraId="0E5B18CE" w14:textId="60BEEABC" w:rsidR="00021FAD" w:rsidRPr="00AD14CE" w:rsidRDefault="00021FAD" w:rsidP="00021FAD">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Pool</w:t>
      </w:r>
      <w:r w:rsidRPr="00AD14CE">
        <w:rPr>
          <w:rFonts w:ascii="Times New Roman" w:hAnsi="Times New Roman" w:cs="Times New Roman"/>
        </w:rPr>
        <w:t xml:space="preserve">- </w:t>
      </w:r>
      <w:r w:rsidR="008824A1" w:rsidRPr="00AD14CE">
        <w:rPr>
          <w:rFonts w:ascii="Times New Roman" w:hAnsi="Times New Roman" w:cs="Times New Roman"/>
        </w:rPr>
        <w:t>Patty Ryan, chair</w:t>
      </w:r>
      <w:r w:rsidR="00643B20" w:rsidRPr="00AD14CE">
        <w:rPr>
          <w:rFonts w:ascii="Times New Roman" w:hAnsi="Times New Roman" w:cs="Times New Roman"/>
        </w:rPr>
        <w:t>.  See report below</w:t>
      </w:r>
    </w:p>
    <w:p w14:paraId="22238AFC" w14:textId="72E114C9" w:rsidR="00021FAD" w:rsidRPr="00AD14CE" w:rsidRDefault="00021FAD" w:rsidP="00021FAD">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Landscape</w:t>
      </w:r>
      <w:r w:rsidRPr="00AD14CE">
        <w:rPr>
          <w:rFonts w:ascii="Times New Roman" w:hAnsi="Times New Roman" w:cs="Times New Roman"/>
        </w:rPr>
        <w:t xml:space="preserve">- </w:t>
      </w:r>
      <w:r w:rsidR="00B1733B" w:rsidRPr="00AD14CE">
        <w:rPr>
          <w:rFonts w:ascii="Times New Roman" w:hAnsi="Times New Roman" w:cs="Times New Roman"/>
        </w:rPr>
        <w:t>Bill Logan</w:t>
      </w:r>
      <w:r w:rsidRPr="00AD14CE">
        <w:rPr>
          <w:rFonts w:ascii="Times New Roman" w:hAnsi="Times New Roman" w:cs="Times New Roman"/>
        </w:rPr>
        <w:t xml:space="preserve"> chair. See report</w:t>
      </w:r>
      <w:r w:rsidR="00B1733B" w:rsidRPr="00AD14CE">
        <w:rPr>
          <w:rFonts w:ascii="Times New Roman" w:hAnsi="Times New Roman" w:cs="Times New Roman"/>
        </w:rPr>
        <w:t xml:space="preserve"> below</w:t>
      </w:r>
    </w:p>
    <w:p w14:paraId="4897A742" w14:textId="6D9E9E67" w:rsidR="00021FAD" w:rsidRPr="00AD14CE" w:rsidRDefault="00021FAD" w:rsidP="00021FAD">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ACC</w:t>
      </w:r>
      <w:r w:rsidRPr="00AD14CE">
        <w:rPr>
          <w:rFonts w:ascii="Times New Roman" w:hAnsi="Times New Roman" w:cs="Times New Roman"/>
        </w:rPr>
        <w:t>-</w:t>
      </w:r>
      <w:r w:rsidR="00B84BF6" w:rsidRPr="00AD14CE">
        <w:rPr>
          <w:rFonts w:ascii="Times New Roman" w:hAnsi="Times New Roman" w:cs="Times New Roman"/>
        </w:rPr>
        <w:t xml:space="preserve">     </w:t>
      </w:r>
      <w:r w:rsidR="009F4F16" w:rsidRPr="00AD14CE">
        <w:rPr>
          <w:rFonts w:ascii="Times New Roman" w:hAnsi="Times New Roman" w:cs="Times New Roman"/>
        </w:rPr>
        <w:t>Steve Milby,</w:t>
      </w:r>
      <w:r w:rsidRPr="00AD14CE">
        <w:rPr>
          <w:rFonts w:ascii="Times New Roman" w:hAnsi="Times New Roman" w:cs="Times New Roman"/>
        </w:rPr>
        <w:t xml:space="preserve"> chair. </w:t>
      </w:r>
    </w:p>
    <w:p w14:paraId="4BDBDAA9" w14:textId="419B11B8" w:rsidR="00021FAD" w:rsidRPr="00AD14CE" w:rsidRDefault="00021FAD" w:rsidP="00021FAD">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Social</w:t>
      </w:r>
      <w:r w:rsidRPr="00AD14CE">
        <w:rPr>
          <w:rFonts w:ascii="Times New Roman" w:hAnsi="Times New Roman" w:cs="Times New Roman"/>
        </w:rPr>
        <w:t>-</w:t>
      </w:r>
      <w:r w:rsidR="00B84BF6" w:rsidRPr="00AD14CE">
        <w:rPr>
          <w:rFonts w:ascii="Times New Roman" w:hAnsi="Times New Roman" w:cs="Times New Roman"/>
        </w:rPr>
        <w:t xml:space="preserve"> No chair</w:t>
      </w:r>
      <w:r w:rsidRPr="00AD14CE">
        <w:rPr>
          <w:rFonts w:ascii="Times New Roman" w:hAnsi="Times New Roman" w:cs="Times New Roman"/>
        </w:rPr>
        <w:t xml:space="preserve">. </w:t>
      </w:r>
    </w:p>
    <w:p w14:paraId="27691B86" w14:textId="56F3EFAA" w:rsidR="00021FAD" w:rsidRPr="00AD14CE" w:rsidRDefault="00021FAD" w:rsidP="00021FAD">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Clubhouse</w:t>
      </w:r>
      <w:r w:rsidRPr="00AD14CE">
        <w:rPr>
          <w:rFonts w:ascii="Times New Roman" w:hAnsi="Times New Roman" w:cs="Times New Roman"/>
        </w:rPr>
        <w:t>-</w:t>
      </w:r>
      <w:r w:rsidRPr="00AD14CE">
        <w:rPr>
          <w:rFonts w:ascii="Times New Roman" w:hAnsi="Times New Roman" w:cs="Times New Roman"/>
          <w:b/>
          <w:bCs/>
        </w:rPr>
        <w:t xml:space="preserve"> </w:t>
      </w:r>
      <w:r w:rsidRPr="00AD14CE">
        <w:rPr>
          <w:rFonts w:ascii="Times New Roman" w:hAnsi="Times New Roman" w:cs="Times New Roman"/>
        </w:rPr>
        <w:t>Steve Ryan chair. See report</w:t>
      </w:r>
      <w:r w:rsidR="00216ADE" w:rsidRPr="00AD14CE">
        <w:rPr>
          <w:rFonts w:ascii="Times New Roman" w:hAnsi="Times New Roman" w:cs="Times New Roman"/>
        </w:rPr>
        <w:t xml:space="preserve"> below</w:t>
      </w:r>
    </w:p>
    <w:p w14:paraId="4EE304A0" w14:textId="407A5D1C" w:rsidR="000A086F" w:rsidRPr="00AD14CE" w:rsidRDefault="000A086F" w:rsidP="000A086F">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Tennis-</w:t>
      </w:r>
      <w:r w:rsidRPr="00AD14CE">
        <w:rPr>
          <w:rFonts w:ascii="Times New Roman" w:hAnsi="Times New Roman" w:cs="Times New Roman"/>
          <w:b/>
          <w:bCs/>
        </w:rPr>
        <w:t xml:space="preserve"> </w:t>
      </w:r>
      <w:r w:rsidRPr="00AD14CE">
        <w:rPr>
          <w:rFonts w:ascii="Times New Roman" w:hAnsi="Times New Roman" w:cs="Times New Roman"/>
        </w:rPr>
        <w:t xml:space="preserve">No chair  </w:t>
      </w:r>
    </w:p>
    <w:p w14:paraId="36024062" w14:textId="1E6ECBFE" w:rsidR="009533B8" w:rsidRPr="00AD14CE" w:rsidRDefault="009533B8" w:rsidP="009533B8">
      <w:pPr>
        <w:pStyle w:val="ListParagraph"/>
        <w:numPr>
          <w:ilvl w:val="0"/>
          <w:numId w:val="23"/>
        </w:numPr>
        <w:spacing w:line="256" w:lineRule="auto"/>
        <w:rPr>
          <w:rFonts w:ascii="Times New Roman" w:hAnsi="Times New Roman" w:cs="Times New Roman"/>
        </w:rPr>
      </w:pPr>
      <w:r w:rsidRPr="00AD14CE">
        <w:rPr>
          <w:rFonts w:ascii="Times New Roman" w:hAnsi="Times New Roman" w:cs="Times New Roman"/>
          <w:b/>
          <w:bCs/>
          <w:u w:val="single"/>
        </w:rPr>
        <w:t xml:space="preserve">Welcome </w:t>
      </w:r>
      <w:r w:rsidRPr="00AD14CE">
        <w:rPr>
          <w:rFonts w:ascii="Times New Roman" w:hAnsi="Times New Roman" w:cs="Times New Roman"/>
        </w:rPr>
        <w:t xml:space="preserve">–Patty </w:t>
      </w:r>
      <w:r w:rsidR="009C0D88" w:rsidRPr="00AD14CE">
        <w:rPr>
          <w:rFonts w:ascii="Times New Roman" w:hAnsi="Times New Roman" w:cs="Times New Roman"/>
        </w:rPr>
        <w:t>Ryan, chair</w:t>
      </w:r>
      <w:r w:rsidRPr="00AD14CE">
        <w:rPr>
          <w:rFonts w:ascii="Times New Roman" w:hAnsi="Times New Roman" w:cs="Times New Roman"/>
        </w:rPr>
        <w:t xml:space="preserve">. </w:t>
      </w:r>
    </w:p>
    <w:p w14:paraId="1B2A04AE" w14:textId="77777777" w:rsidR="009533B8" w:rsidRPr="00AD14CE" w:rsidRDefault="009533B8" w:rsidP="009533B8">
      <w:pPr>
        <w:pStyle w:val="ListParagraph"/>
        <w:spacing w:line="256" w:lineRule="auto"/>
        <w:ind w:left="1800"/>
        <w:rPr>
          <w:rFonts w:ascii="Times New Roman" w:hAnsi="Times New Roman" w:cs="Times New Roman"/>
        </w:rPr>
      </w:pPr>
    </w:p>
    <w:p w14:paraId="6225F804" w14:textId="77777777" w:rsidR="00021FAD" w:rsidRPr="00AD14CE" w:rsidRDefault="00021FAD" w:rsidP="00021FAD">
      <w:pPr>
        <w:pStyle w:val="ListParagraph"/>
        <w:ind w:left="1800"/>
        <w:rPr>
          <w:rFonts w:ascii="Times New Roman" w:hAnsi="Times New Roman" w:cs="Times New Roman"/>
        </w:rPr>
      </w:pPr>
    </w:p>
    <w:p w14:paraId="65A88ED0" w14:textId="01F29813" w:rsidR="00021FAD" w:rsidRPr="00AD14CE" w:rsidRDefault="00021FAD" w:rsidP="00021FAD">
      <w:pPr>
        <w:pStyle w:val="ListParagraph"/>
        <w:numPr>
          <w:ilvl w:val="0"/>
          <w:numId w:val="21"/>
        </w:numPr>
        <w:spacing w:line="256" w:lineRule="auto"/>
        <w:rPr>
          <w:rFonts w:ascii="Times New Roman" w:hAnsi="Times New Roman" w:cs="Times New Roman"/>
          <w:b/>
          <w:bCs/>
          <w:u w:val="single"/>
        </w:rPr>
      </w:pPr>
      <w:r w:rsidRPr="00AD14CE">
        <w:rPr>
          <w:rFonts w:ascii="Times New Roman" w:hAnsi="Times New Roman" w:cs="Times New Roman"/>
          <w:b/>
          <w:bCs/>
          <w:u w:val="single"/>
        </w:rPr>
        <w:t>Old Business</w:t>
      </w:r>
    </w:p>
    <w:p w14:paraId="43704631" w14:textId="3D725892" w:rsidR="00021FAD" w:rsidRPr="00AD14CE" w:rsidRDefault="00553576" w:rsidP="00021FAD">
      <w:pPr>
        <w:pStyle w:val="ListParagraph"/>
        <w:numPr>
          <w:ilvl w:val="0"/>
          <w:numId w:val="25"/>
        </w:numPr>
        <w:rPr>
          <w:rFonts w:ascii="Times New Roman" w:hAnsi="Times New Roman" w:cs="Times New Roman"/>
        </w:rPr>
      </w:pPr>
      <w:r w:rsidRPr="00AD14CE">
        <w:rPr>
          <w:rFonts w:ascii="Times New Roman" w:hAnsi="Times New Roman" w:cs="Times New Roman"/>
        </w:rPr>
        <w:t>None</w:t>
      </w:r>
    </w:p>
    <w:p w14:paraId="21BE8EA8" w14:textId="77777777" w:rsidR="006A1ED6" w:rsidRPr="00AD14CE" w:rsidRDefault="006A1ED6" w:rsidP="006A1ED6">
      <w:pPr>
        <w:rPr>
          <w:rFonts w:ascii="Times New Roman" w:hAnsi="Times New Roman" w:cs="Times New Roman"/>
        </w:rPr>
      </w:pPr>
    </w:p>
    <w:p w14:paraId="21544562" w14:textId="77777777" w:rsidR="006A1ED6" w:rsidRPr="00AD14CE" w:rsidRDefault="006A1ED6" w:rsidP="006A1ED6">
      <w:pPr>
        <w:rPr>
          <w:rFonts w:ascii="Times New Roman" w:hAnsi="Times New Roman" w:cs="Times New Roman"/>
        </w:rPr>
      </w:pPr>
    </w:p>
    <w:p w14:paraId="556B1949" w14:textId="7836EF6A" w:rsidR="00E4553D" w:rsidRPr="00AD14CE" w:rsidRDefault="00021FAD" w:rsidP="00E4553D">
      <w:pPr>
        <w:pStyle w:val="ListParagraph"/>
        <w:numPr>
          <w:ilvl w:val="0"/>
          <w:numId w:val="21"/>
        </w:numPr>
        <w:spacing w:line="256" w:lineRule="auto"/>
        <w:rPr>
          <w:rFonts w:ascii="Times New Roman" w:hAnsi="Times New Roman" w:cs="Times New Roman"/>
          <w:b/>
          <w:bCs/>
          <w:sz w:val="24"/>
          <w:szCs w:val="24"/>
          <w:u w:val="single"/>
        </w:rPr>
      </w:pPr>
      <w:r w:rsidRPr="00AD14CE">
        <w:rPr>
          <w:rFonts w:ascii="Times New Roman" w:hAnsi="Times New Roman" w:cs="Times New Roman"/>
        </w:rPr>
        <w:t xml:space="preserve"> </w:t>
      </w:r>
      <w:r w:rsidRPr="00AD14CE">
        <w:rPr>
          <w:rFonts w:ascii="Times New Roman" w:hAnsi="Times New Roman" w:cs="Times New Roman"/>
          <w:b/>
          <w:bCs/>
          <w:sz w:val="24"/>
          <w:szCs w:val="24"/>
          <w:u w:val="single"/>
        </w:rPr>
        <w:t>New Business</w:t>
      </w:r>
    </w:p>
    <w:p w14:paraId="70C82C2A" w14:textId="277C6852" w:rsidR="00553576" w:rsidRDefault="008A471C" w:rsidP="00553576">
      <w:pPr>
        <w:pStyle w:val="ListParagraph"/>
        <w:numPr>
          <w:ilvl w:val="0"/>
          <w:numId w:val="28"/>
        </w:numPr>
        <w:spacing w:line="256" w:lineRule="auto"/>
        <w:rPr>
          <w:rFonts w:ascii="Times New Roman" w:hAnsi="Times New Roman" w:cs="Times New Roman"/>
          <w:sz w:val="24"/>
          <w:szCs w:val="24"/>
        </w:rPr>
      </w:pPr>
      <w:r w:rsidRPr="00AD14CE">
        <w:rPr>
          <w:rFonts w:ascii="Times New Roman" w:hAnsi="Times New Roman" w:cs="Times New Roman"/>
          <w:sz w:val="24"/>
          <w:szCs w:val="24"/>
        </w:rPr>
        <w:t xml:space="preserve">Steve described the responsibilities that various board members have </w:t>
      </w:r>
      <w:r w:rsidR="00CA0BEF" w:rsidRPr="00AD14CE">
        <w:rPr>
          <w:rFonts w:ascii="Times New Roman" w:hAnsi="Times New Roman" w:cs="Times New Roman"/>
          <w:sz w:val="24"/>
          <w:szCs w:val="24"/>
        </w:rPr>
        <w:t>assumed.  He thanked them for their help.</w:t>
      </w:r>
    </w:p>
    <w:p w14:paraId="1DCBAD5F" w14:textId="40BF9A21" w:rsidR="00B621D4" w:rsidRPr="00AD14CE" w:rsidRDefault="000A026E" w:rsidP="00553576">
      <w:pPr>
        <w:pStyle w:val="ListParagraph"/>
        <w:numPr>
          <w:ilvl w:val="0"/>
          <w:numId w:val="28"/>
        </w:numPr>
        <w:spacing w:line="256" w:lineRule="auto"/>
        <w:rPr>
          <w:rFonts w:ascii="Times New Roman" w:hAnsi="Times New Roman" w:cs="Times New Roman"/>
          <w:sz w:val="24"/>
          <w:szCs w:val="24"/>
        </w:rPr>
      </w:pPr>
      <w:r>
        <w:rPr>
          <w:rFonts w:ascii="Times New Roman" w:hAnsi="Times New Roman" w:cs="Times New Roman"/>
          <w:sz w:val="24"/>
          <w:szCs w:val="24"/>
        </w:rPr>
        <w:t>Heritage will be asked to send letters to twenty residents who have not</w:t>
      </w:r>
      <w:r w:rsidR="00042A98">
        <w:rPr>
          <w:rFonts w:ascii="Times New Roman" w:hAnsi="Times New Roman" w:cs="Times New Roman"/>
          <w:sz w:val="24"/>
          <w:szCs w:val="24"/>
        </w:rPr>
        <w:t xml:space="preserve"> submitted payment for the assessment for pool deck refurbishment.  </w:t>
      </w:r>
      <w:r w:rsidR="00574E02">
        <w:rPr>
          <w:rFonts w:ascii="Times New Roman" w:hAnsi="Times New Roman" w:cs="Times New Roman"/>
          <w:sz w:val="24"/>
          <w:szCs w:val="24"/>
        </w:rPr>
        <w:t xml:space="preserve">The letters will </w:t>
      </w:r>
      <w:r w:rsidR="004F12B6">
        <w:rPr>
          <w:rFonts w:ascii="Times New Roman" w:hAnsi="Times New Roman" w:cs="Times New Roman"/>
          <w:sz w:val="24"/>
          <w:szCs w:val="24"/>
        </w:rPr>
        <w:t>remind them</w:t>
      </w:r>
      <w:r w:rsidR="00574E02">
        <w:rPr>
          <w:rFonts w:ascii="Times New Roman" w:hAnsi="Times New Roman" w:cs="Times New Roman"/>
          <w:sz w:val="24"/>
          <w:szCs w:val="24"/>
        </w:rPr>
        <w:t xml:space="preserve"> </w:t>
      </w:r>
      <w:r w:rsidR="00F64803">
        <w:rPr>
          <w:rFonts w:ascii="Times New Roman" w:hAnsi="Times New Roman" w:cs="Times New Roman"/>
          <w:sz w:val="24"/>
          <w:szCs w:val="24"/>
        </w:rPr>
        <w:t xml:space="preserve">of </w:t>
      </w:r>
      <w:r w:rsidR="00574E02">
        <w:rPr>
          <w:rFonts w:ascii="Times New Roman" w:hAnsi="Times New Roman" w:cs="Times New Roman"/>
          <w:sz w:val="24"/>
          <w:szCs w:val="24"/>
        </w:rPr>
        <w:t>consequences of non-payment</w:t>
      </w:r>
      <w:r w:rsidR="004F12B6">
        <w:rPr>
          <w:rFonts w:ascii="Times New Roman" w:hAnsi="Times New Roman" w:cs="Times New Roman"/>
          <w:sz w:val="24"/>
          <w:szCs w:val="24"/>
        </w:rPr>
        <w:t>.</w:t>
      </w:r>
    </w:p>
    <w:p w14:paraId="1E72E23C" w14:textId="09DCA3D7" w:rsidR="00CA0BEF" w:rsidRPr="00AD14CE" w:rsidRDefault="00CA0BEF" w:rsidP="00CA0BEF">
      <w:pPr>
        <w:pStyle w:val="ListParagraph"/>
        <w:numPr>
          <w:ilvl w:val="0"/>
          <w:numId w:val="28"/>
        </w:numPr>
        <w:spacing w:line="256" w:lineRule="auto"/>
        <w:rPr>
          <w:rFonts w:ascii="Times New Roman" w:hAnsi="Times New Roman" w:cs="Times New Roman"/>
          <w:sz w:val="24"/>
          <w:szCs w:val="24"/>
        </w:rPr>
      </w:pPr>
      <w:r w:rsidRPr="00AD14CE">
        <w:rPr>
          <w:rFonts w:ascii="Times New Roman" w:hAnsi="Times New Roman" w:cs="Times New Roman"/>
          <w:b/>
          <w:bCs/>
          <w:sz w:val="24"/>
          <w:szCs w:val="24"/>
        </w:rPr>
        <w:t>Attorney and Heritage updates</w:t>
      </w:r>
      <w:r w:rsidRPr="00AD14CE">
        <w:rPr>
          <w:rFonts w:ascii="Times New Roman" w:hAnsi="Times New Roman" w:cs="Times New Roman"/>
          <w:sz w:val="24"/>
          <w:szCs w:val="24"/>
        </w:rPr>
        <w:t>:</w:t>
      </w:r>
      <w:r w:rsidRPr="00AD14CE">
        <w:rPr>
          <w:rFonts w:ascii="Times New Roman" w:hAnsi="Times New Roman" w:cs="Times New Roman"/>
          <w:sz w:val="24"/>
          <w:szCs w:val="24"/>
        </w:rPr>
        <w:br/>
      </w:r>
      <w:r w:rsidR="00826220" w:rsidRPr="00AD14CE">
        <w:rPr>
          <w:rFonts w:ascii="Times New Roman" w:hAnsi="Times New Roman" w:cs="Times New Roman"/>
          <w:sz w:val="24"/>
          <w:szCs w:val="24"/>
        </w:rPr>
        <w:t xml:space="preserve">1. Steve visited the offices of </w:t>
      </w:r>
      <w:r w:rsidR="00826220" w:rsidRPr="00AD14CE">
        <w:rPr>
          <w:rFonts w:ascii="Times New Roman" w:hAnsi="Times New Roman" w:cs="Times New Roman"/>
          <w:b/>
          <w:bCs/>
          <w:sz w:val="24"/>
          <w:szCs w:val="24"/>
        </w:rPr>
        <w:t>Rome &amp; Associates</w:t>
      </w:r>
      <w:r w:rsidR="00826220" w:rsidRPr="00AD14CE">
        <w:rPr>
          <w:rFonts w:ascii="Times New Roman" w:hAnsi="Times New Roman" w:cs="Times New Roman"/>
          <w:sz w:val="24"/>
          <w:szCs w:val="24"/>
        </w:rPr>
        <w:t xml:space="preserve"> regarding questions he had about</w:t>
      </w:r>
      <w:r w:rsidR="000E5F03" w:rsidRPr="00AD14CE">
        <w:rPr>
          <w:rFonts w:ascii="Times New Roman" w:hAnsi="Times New Roman" w:cs="Times New Roman"/>
          <w:sz w:val="24"/>
          <w:szCs w:val="24"/>
        </w:rPr>
        <w:t xml:space="preserve"> procedures against some WH homeowners. He found the attorney’s staff friendly and accommodating</w:t>
      </w:r>
      <w:r w:rsidR="002114D1" w:rsidRPr="00AD14CE">
        <w:rPr>
          <w:rFonts w:ascii="Times New Roman" w:hAnsi="Times New Roman" w:cs="Times New Roman"/>
          <w:sz w:val="24"/>
          <w:szCs w:val="24"/>
        </w:rPr>
        <w:t xml:space="preserve"> and received satisfactory responses to the board’s questions.</w:t>
      </w:r>
    </w:p>
    <w:p w14:paraId="64D84093" w14:textId="723B299A" w:rsidR="002114D1" w:rsidRDefault="002114D1" w:rsidP="002114D1">
      <w:pPr>
        <w:pStyle w:val="ListParagraph"/>
        <w:spacing w:line="256" w:lineRule="auto"/>
        <w:ind w:left="1440"/>
        <w:rPr>
          <w:rFonts w:ascii="Times New Roman" w:hAnsi="Times New Roman" w:cs="Times New Roman"/>
          <w:sz w:val="24"/>
          <w:szCs w:val="24"/>
        </w:rPr>
      </w:pPr>
      <w:r w:rsidRPr="00AD14CE">
        <w:rPr>
          <w:rFonts w:ascii="Times New Roman" w:hAnsi="Times New Roman" w:cs="Times New Roman"/>
          <w:sz w:val="24"/>
          <w:szCs w:val="24"/>
        </w:rPr>
        <w:t xml:space="preserve"> 2. </w:t>
      </w:r>
      <w:r w:rsidR="009850F5" w:rsidRPr="00AD14CE">
        <w:rPr>
          <w:rFonts w:ascii="Times New Roman" w:hAnsi="Times New Roman" w:cs="Times New Roman"/>
          <w:b/>
          <w:bCs/>
          <w:sz w:val="24"/>
          <w:szCs w:val="24"/>
        </w:rPr>
        <w:t>Heritage:</w:t>
      </w:r>
      <w:r w:rsidR="009850F5" w:rsidRPr="00AD14CE">
        <w:rPr>
          <w:rFonts w:ascii="Times New Roman" w:hAnsi="Times New Roman" w:cs="Times New Roman"/>
          <w:sz w:val="24"/>
          <w:szCs w:val="24"/>
        </w:rPr>
        <w:t xml:space="preserve">  There has been a </w:t>
      </w:r>
      <w:r w:rsidR="003C2640" w:rsidRPr="00AD14CE">
        <w:rPr>
          <w:rFonts w:ascii="Times New Roman" w:hAnsi="Times New Roman" w:cs="Times New Roman"/>
          <w:sz w:val="24"/>
          <w:szCs w:val="24"/>
        </w:rPr>
        <w:t>lot of</w:t>
      </w:r>
      <w:r w:rsidR="009850F5" w:rsidRPr="00AD14CE">
        <w:rPr>
          <w:rFonts w:ascii="Times New Roman" w:hAnsi="Times New Roman" w:cs="Times New Roman"/>
          <w:sz w:val="24"/>
          <w:szCs w:val="24"/>
        </w:rPr>
        <w:t xml:space="preserve"> personnel </w:t>
      </w:r>
      <w:r w:rsidR="006E1D95" w:rsidRPr="00AD14CE">
        <w:rPr>
          <w:rFonts w:ascii="Times New Roman" w:hAnsi="Times New Roman" w:cs="Times New Roman"/>
          <w:sz w:val="24"/>
          <w:szCs w:val="24"/>
        </w:rPr>
        <w:t xml:space="preserve">turnover </w:t>
      </w:r>
      <w:r w:rsidR="009850F5" w:rsidRPr="00AD14CE">
        <w:rPr>
          <w:rFonts w:ascii="Times New Roman" w:hAnsi="Times New Roman" w:cs="Times New Roman"/>
          <w:sz w:val="24"/>
          <w:szCs w:val="24"/>
        </w:rPr>
        <w:t xml:space="preserve">at Heritage which has impacted our neighborhood negatively.  </w:t>
      </w:r>
      <w:r w:rsidR="00A7768C" w:rsidRPr="00AD14CE">
        <w:rPr>
          <w:rFonts w:ascii="Times New Roman" w:hAnsi="Times New Roman" w:cs="Times New Roman"/>
          <w:b/>
          <w:bCs/>
          <w:i/>
          <w:iCs/>
          <w:sz w:val="24"/>
          <w:szCs w:val="24"/>
        </w:rPr>
        <w:t>Karie Ste</w:t>
      </w:r>
      <w:r w:rsidR="005B2E26">
        <w:rPr>
          <w:rFonts w:ascii="Times New Roman" w:hAnsi="Times New Roman" w:cs="Times New Roman"/>
          <w:b/>
          <w:bCs/>
          <w:i/>
          <w:iCs/>
          <w:sz w:val="24"/>
          <w:szCs w:val="24"/>
        </w:rPr>
        <w:t>ven</w:t>
      </w:r>
      <w:r w:rsidR="00A7768C" w:rsidRPr="00AD14CE">
        <w:rPr>
          <w:rFonts w:ascii="Times New Roman" w:hAnsi="Times New Roman" w:cs="Times New Roman"/>
          <w:b/>
          <w:bCs/>
          <w:i/>
          <w:iCs/>
          <w:sz w:val="24"/>
          <w:szCs w:val="24"/>
        </w:rPr>
        <w:t>s</w:t>
      </w:r>
      <w:r w:rsidR="00A7768C" w:rsidRPr="00AD14CE">
        <w:rPr>
          <w:rFonts w:ascii="Times New Roman" w:hAnsi="Times New Roman" w:cs="Times New Roman"/>
          <w:sz w:val="24"/>
          <w:szCs w:val="24"/>
        </w:rPr>
        <w:t xml:space="preserve"> is </w:t>
      </w:r>
      <w:r w:rsidR="00EE3C62" w:rsidRPr="00AD14CE">
        <w:rPr>
          <w:rFonts w:ascii="Times New Roman" w:hAnsi="Times New Roman" w:cs="Times New Roman"/>
          <w:sz w:val="24"/>
          <w:szCs w:val="24"/>
        </w:rPr>
        <w:t>the community manager assigned to WH.  She is highly regarded amongst her peers at Heritage.</w:t>
      </w:r>
    </w:p>
    <w:p w14:paraId="34266D1A" w14:textId="4844B4BC" w:rsidR="00BB72DB" w:rsidRPr="00AD14CE" w:rsidRDefault="00BB72DB" w:rsidP="002114D1">
      <w:pPr>
        <w:pStyle w:val="ListParagraph"/>
        <w:spacing w:line="256" w:lineRule="auto"/>
        <w:ind w:left="1440"/>
        <w:rPr>
          <w:rFonts w:ascii="Times New Roman" w:hAnsi="Times New Roman" w:cs="Times New Roman"/>
          <w:sz w:val="24"/>
          <w:szCs w:val="24"/>
        </w:rPr>
      </w:pPr>
      <w:r>
        <w:rPr>
          <w:rFonts w:ascii="Times New Roman" w:hAnsi="Times New Roman" w:cs="Times New Roman"/>
          <w:sz w:val="24"/>
          <w:szCs w:val="24"/>
        </w:rPr>
        <w:t>3.  Heritage</w:t>
      </w:r>
      <w:r w:rsidR="005579E3">
        <w:rPr>
          <w:rFonts w:ascii="Times New Roman" w:hAnsi="Times New Roman" w:cs="Times New Roman"/>
          <w:sz w:val="24"/>
          <w:szCs w:val="24"/>
        </w:rPr>
        <w:t xml:space="preserve"> hired a ‘new company’ that</w:t>
      </w:r>
      <w:r>
        <w:rPr>
          <w:rFonts w:ascii="Times New Roman" w:hAnsi="Times New Roman" w:cs="Times New Roman"/>
          <w:sz w:val="24"/>
          <w:szCs w:val="24"/>
        </w:rPr>
        <w:t xml:space="preserve"> incorrectly</w:t>
      </w:r>
      <w:r w:rsidR="00C86F95">
        <w:rPr>
          <w:rFonts w:ascii="Times New Roman" w:hAnsi="Times New Roman" w:cs="Times New Roman"/>
          <w:sz w:val="24"/>
          <w:szCs w:val="24"/>
        </w:rPr>
        <w:t xml:space="preserve"> mailed WH association members payment envelopes and coupons</w:t>
      </w:r>
      <w:r w:rsidR="00790313">
        <w:rPr>
          <w:rFonts w:ascii="Times New Roman" w:hAnsi="Times New Roman" w:cs="Times New Roman"/>
          <w:sz w:val="24"/>
          <w:szCs w:val="24"/>
        </w:rPr>
        <w:t xml:space="preserve"> for our annual dues. This cost the HOA an extra $1,000. </w:t>
      </w:r>
      <w:r w:rsidR="00EE4D0E">
        <w:rPr>
          <w:rFonts w:ascii="Times New Roman" w:hAnsi="Times New Roman" w:cs="Times New Roman"/>
          <w:sz w:val="24"/>
          <w:szCs w:val="24"/>
        </w:rPr>
        <w:t>The board will contact Heritage about a resolution to this error.</w:t>
      </w:r>
    </w:p>
    <w:p w14:paraId="1D67A722" w14:textId="24A0F5CE" w:rsidR="00905AE3" w:rsidRPr="00AD14CE" w:rsidRDefault="00D35807" w:rsidP="00BA29ED">
      <w:pPr>
        <w:spacing w:line="256" w:lineRule="auto"/>
        <w:ind w:left="1440" w:hanging="420"/>
        <w:rPr>
          <w:rFonts w:ascii="Times New Roman" w:hAnsi="Times New Roman" w:cs="Times New Roman"/>
          <w:sz w:val="24"/>
          <w:szCs w:val="24"/>
        </w:rPr>
      </w:pPr>
      <w:r w:rsidRPr="00AD14CE">
        <w:rPr>
          <w:rFonts w:ascii="Times New Roman" w:hAnsi="Times New Roman" w:cs="Times New Roman"/>
          <w:sz w:val="24"/>
          <w:szCs w:val="24"/>
        </w:rPr>
        <w:t>C.</w:t>
      </w:r>
      <w:r w:rsidRPr="00AD14CE">
        <w:rPr>
          <w:rFonts w:ascii="Times New Roman" w:hAnsi="Times New Roman" w:cs="Times New Roman"/>
          <w:sz w:val="24"/>
          <w:szCs w:val="24"/>
        </w:rPr>
        <w:tab/>
      </w:r>
      <w:r w:rsidR="00D20471" w:rsidRPr="00AD14CE">
        <w:rPr>
          <w:rFonts w:ascii="Times New Roman" w:hAnsi="Times New Roman" w:cs="Times New Roman"/>
          <w:sz w:val="24"/>
          <w:szCs w:val="24"/>
        </w:rPr>
        <w:t>Steve</w:t>
      </w:r>
      <w:r w:rsidR="00905AE3" w:rsidRPr="00AD14CE">
        <w:rPr>
          <w:rFonts w:ascii="Times New Roman" w:hAnsi="Times New Roman" w:cs="Times New Roman"/>
          <w:sz w:val="24"/>
          <w:szCs w:val="24"/>
        </w:rPr>
        <w:t xml:space="preserve"> emphasized the importance of</w:t>
      </w:r>
      <w:r w:rsidR="00BA29ED" w:rsidRPr="00AD14CE">
        <w:rPr>
          <w:rFonts w:ascii="Times New Roman" w:hAnsi="Times New Roman" w:cs="Times New Roman"/>
          <w:sz w:val="24"/>
          <w:szCs w:val="24"/>
        </w:rPr>
        <w:t xml:space="preserve"> monitoring our spending carefully this year.  Since we are only </w:t>
      </w:r>
      <w:r w:rsidR="006B4889" w:rsidRPr="00AD14CE">
        <w:rPr>
          <w:rFonts w:ascii="Times New Roman" w:hAnsi="Times New Roman" w:cs="Times New Roman"/>
          <w:sz w:val="24"/>
          <w:szCs w:val="24"/>
        </w:rPr>
        <w:t>able to</w:t>
      </w:r>
      <w:r w:rsidR="00CB24DA" w:rsidRPr="00AD14CE">
        <w:rPr>
          <w:rFonts w:ascii="Times New Roman" w:hAnsi="Times New Roman" w:cs="Times New Roman"/>
          <w:sz w:val="24"/>
          <w:szCs w:val="24"/>
        </w:rPr>
        <w:t xml:space="preserve"> increase annual assessments by a maximum of 5 percent, WH is not keeping up with the cost of living. Materials and labor </w:t>
      </w:r>
      <w:r w:rsidR="006B4889" w:rsidRPr="00AD14CE">
        <w:rPr>
          <w:rFonts w:ascii="Times New Roman" w:hAnsi="Times New Roman" w:cs="Times New Roman"/>
          <w:sz w:val="24"/>
          <w:szCs w:val="24"/>
        </w:rPr>
        <w:t>costs for repairs</w:t>
      </w:r>
      <w:r w:rsidR="006E1D95" w:rsidRPr="00AD14CE">
        <w:rPr>
          <w:rFonts w:ascii="Times New Roman" w:hAnsi="Times New Roman" w:cs="Times New Roman"/>
          <w:sz w:val="24"/>
          <w:szCs w:val="24"/>
        </w:rPr>
        <w:t xml:space="preserve"> continue to rise</w:t>
      </w:r>
      <w:r w:rsidR="000E3EFB" w:rsidRPr="00AD14CE">
        <w:rPr>
          <w:rFonts w:ascii="Times New Roman" w:hAnsi="Times New Roman" w:cs="Times New Roman"/>
          <w:sz w:val="24"/>
          <w:szCs w:val="24"/>
        </w:rPr>
        <w:t>.  There is a comfortable reserve amount of $</w:t>
      </w:r>
      <w:r w:rsidR="00FB52BA" w:rsidRPr="00AD14CE">
        <w:rPr>
          <w:rFonts w:ascii="Times New Roman" w:hAnsi="Times New Roman" w:cs="Times New Roman"/>
          <w:sz w:val="24"/>
          <w:szCs w:val="24"/>
        </w:rPr>
        <w:t>137</w:t>
      </w:r>
      <w:r w:rsidR="00FB52BA">
        <w:rPr>
          <w:rFonts w:ascii="Times New Roman" w:hAnsi="Times New Roman" w:cs="Times New Roman"/>
          <w:sz w:val="24"/>
          <w:szCs w:val="24"/>
        </w:rPr>
        <w:t>, 000</w:t>
      </w:r>
      <w:r w:rsidR="00561EFD" w:rsidRPr="00AD14CE">
        <w:rPr>
          <w:rFonts w:ascii="Times New Roman" w:hAnsi="Times New Roman" w:cs="Times New Roman"/>
          <w:sz w:val="24"/>
          <w:szCs w:val="24"/>
        </w:rPr>
        <w:t>, but this could be depleted with one or two large, unexpected</w:t>
      </w:r>
      <w:r w:rsidR="001A0755" w:rsidRPr="00AD14CE">
        <w:rPr>
          <w:rFonts w:ascii="Times New Roman" w:hAnsi="Times New Roman" w:cs="Times New Roman"/>
          <w:sz w:val="24"/>
          <w:szCs w:val="24"/>
        </w:rPr>
        <w:t xml:space="preserve"> </w:t>
      </w:r>
      <w:r w:rsidR="00C50F97" w:rsidRPr="00AD14CE">
        <w:rPr>
          <w:rFonts w:ascii="Times New Roman" w:hAnsi="Times New Roman" w:cs="Times New Roman"/>
          <w:sz w:val="24"/>
          <w:szCs w:val="24"/>
        </w:rPr>
        <w:t>expenses.</w:t>
      </w:r>
    </w:p>
    <w:p w14:paraId="6D9876E5" w14:textId="15742990" w:rsidR="00EC7224" w:rsidRPr="00AD14CE" w:rsidRDefault="00C50F97" w:rsidP="006A1ED6">
      <w:pPr>
        <w:spacing w:line="256" w:lineRule="auto"/>
        <w:ind w:left="1440" w:hanging="420"/>
        <w:rPr>
          <w:rFonts w:ascii="Times New Roman" w:hAnsi="Times New Roman" w:cs="Times New Roman"/>
          <w:sz w:val="24"/>
          <w:szCs w:val="24"/>
        </w:rPr>
      </w:pPr>
      <w:r w:rsidRPr="00AD14CE">
        <w:rPr>
          <w:rFonts w:ascii="Times New Roman" w:hAnsi="Times New Roman" w:cs="Times New Roman"/>
          <w:sz w:val="24"/>
          <w:szCs w:val="24"/>
        </w:rPr>
        <w:t xml:space="preserve">D.    </w:t>
      </w:r>
      <w:r w:rsidRPr="00AD14CE">
        <w:rPr>
          <w:rFonts w:ascii="Times New Roman" w:hAnsi="Times New Roman" w:cs="Times New Roman"/>
          <w:b/>
          <w:bCs/>
          <w:sz w:val="24"/>
          <w:szCs w:val="24"/>
        </w:rPr>
        <w:t>Tennis court usage</w:t>
      </w:r>
      <w:r w:rsidRPr="00AD14CE">
        <w:rPr>
          <w:rFonts w:ascii="Times New Roman" w:hAnsi="Times New Roman" w:cs="Times New Roman"/>
          <w:sz w:val="24"/>
          <w:szCs w:val="24"/>
        </w:rPr>
        <w:t xml:space="preserve">: </w:t>
      </w:r>
      <w:r w:rsidR="003B28F6" w:rsidRPr="00AD14CE">
        <w:rPr>
          <w:rFonts w:ascii="Times New Roman" w:hAnsi="Times New Roman" w:cs="Times New Roman"/>
          <w:sz w:val="24"/>
          <w:szCs w:val="24"/>
        </w:rPr>
        <w:t>The board discussed the benefits</w:t>
      </w:r>
      <w:r w:rsidR="002D32CA" w:rsidRPr="00AD14CE">
        <w:rPr>
          <w:rFonts w:ascii="Times New Roman" w:hAnsi="Times New Roman" w:cs="Times New Roman"/>
          <w:sz w:val="24"/>
          <w:szCs w:val="24"/>
        </w:rPr>
        <w:t xml:space="preserve"> of inviting a tennis pro to conduct lessons and </w:t>
      </w:r>
      <w:r w:rsidR="005722B1" w:rsidRPr="00AD14CE">
        <w:rPr>
          <w:rFonts w:ascii="Times New Roman" w:hAnsi="Times New Roman" w:cs="Times New Roman"/>
          <w:sz w:val="24"/>
          <w:szCs w:val="24"/>
        </w:rPr>
        <w:t xml:space="preserve">tournament practices for children at West Hampton.  </w:t>
      </w:r>
      <w:r w:rsidR="00CA6532" w:rsidRPr="00AD14CE">
        <w:rPr>
          <w:rFonts w:ascii="Times New Roman" w:hAnsi="Times New Roman" w:cs="Times New Roman"/>
          <w:sz w:val="24"/>
          <w:szCs w:val="24"/>
        </w:rPr>
        <w:t xml:space="preserve">Students would be charged a fee and </w:t>
      </w:r>
      <w:r w:rsidR="008E3331" w:rsidRPr="00AD14CE">
        <w:rPr>
          <w:rFonts w:ascii="Times New Roman" w:hAnsi="Times New Roman" w:cs="Times New Roman"/>
          <w:sz w:val="24"/>
          <w:szCs w:val="24"/>
        </w:rPr>
        <w:t>children</w:t>
      </w:r>
      <w:r w:rsidR="00CA6532" w:rsidRPr="00AD14CE">
        <w:rPr>
          <w:rFonts w:ascii="Times New Roman" w:hAnsi="Times New Roman" w:cs="Times New Roman"/>
          <w:sz w:val="24"/>
          <w:szCs w:val="24"/>
        </w:rPr>
        <w:t xml:space="preserve"> who live outside of the</w:t>
      </w:r>
      <w:r w:rsidR="008C63C0" w:rsidRPr="00AD14CE">
        <w:rPr>
          <w:rFonts w:ascii="Times New Roman" w:hAnsi="Times New Roman" w:cs="Times New Roman"/>
          <w:sz w:val="24"/>
          <w:szCs w:val="24"/>
        </w:rPr>
        <w:t xml:space="preserve"> neighborhood would be allowed to participate.  The board stipulated that WH residents would be prioritized</w:t>
      </w:r>
      <w:r w:rsidR="00902D24" w:rsidRPr="00AD14CE">
        <w:rPr>
          <w:rFonts w:ascii="Times New Roman" w:hAnsi="Times New Roman" w:cs="Times New Roman"/>
          <w:sz w:val="24"/>
          <w:szCs w:val="24"/>
        </w:rPr>
        <w:t xml:space="preserve">. </w:t>
      </w:r>
      <w:r w:rsidR="003A0B9B" w:rsidRPr="00AD14CE">
        <w:rPr>
          <w:rFonts w:ascii="Times New Roman" w:hAnsi="Times New Roman" w:cs="Times New Roman"/>
          <w:sz w:val="24"/>
          <w:szCs w:val="24"/>
        </w:rPr>
        <w:t>The tennis pro</w:t>
      </w:r>
      <w:r w:rsidR="00C10ABD" w:rsidRPr="00AD14CE">
        <w:rPr>
          <w:rFonts w:ascii="Times New Roman" w:hAnsi="Times New Roman" w:cs="Times New Roman"/>
          <w:sz w:val="24"/>
          <w:szCs w:val="24"/>
        </w:rPr>
        <w:t xml:space="preserve"> would pay WHHOA </w:t>
      </w:r>
      <w:r w:rsidR="009C01F0" w:rsidRPr="00AD14CE">
        <w:rPr>
          <w:rFonts w:ascii="Times New Roman" w:hAnsi="Times New Roman" w:cs="Times New Roman"/>
          <w:sz w:val="24"/>
          <w:szCs w:val="24"/>
        </w:rPr>
        <w:t xml:space="preserve">a fee for upkeep of the tennis courts. </w:t>
      </w:r>
      <w:r w:rsidR="00902D24" w:rsidRPr="00AD14CE">
        <w:rPr>
          <w:rFonts w:ascii="Times New Roman" w:hAnsi="Times New Roman" w:cs="Times New Roman"/>
          <w:sz w:val="24"/>
          <w:szCs w:val="24"/>
        </w:rPr>
        <w:t xml:space="preserve"> Questions addressed included, </w:t>
      </w:r>
      <w:r w:rsidR="003F5F53" w:rsidRPr="00AD14CE">
        <w:rPr>
          <w:rFonts w:ascii="Times New Roman" w:hAnsi="Times New Roman" w:cs="Times New Roman"/>
          <w:i/>
          <w:iCs/>
          <w:sz w:val="24"/>
          <w:szCs w:val="24"/>
        </w:rPr>
        <w:t>Would our current insurance plan cover nonresidents</w:t>
      </w:r>
      <w:r w:rsidR="00E273D8" w:rsidRPr="00AD14CE">
        <w:rPr>
          <w:rFonts w:ascii="Times New Roman" w:hAnsi="Times New Roman" w:cs="Times New Roman"/>
          <w:i/>
          <w:iCs/>
          <w:sz w:val="24"/>
          <w:szCs w:val="24"/>
        </w:rPr>
        <w:t>?</w:t>
      </w:r>
      <w:r w:rsidR="003F5F53" w:rsidRPr="00AD14CE">
        <w:rPr>
          <w:rFonts w:ascii="Times New Roman" w:hAnsi="Times New Roman" w:cs="Times New Roman"/>
          <w:sz w:val="24"/>
          <w:szCs w:val="24"/>
        </w:rPr>
        <w:t xml:space="preserve"> (no</w:t>
      </w:r>
      <w:r w:rsidR="003F4D35" w:rsidRPr="00AD14CE">
        <w:rPr>
          <w:rFonts w:ascii="Times New Roman" w:hAnsi="Times New Roman" w:cs="Times New Roman"/>
          <w:sz w:val="24"/>
          <w:szCs w:val="24"/>
        </w:rPr>
        <w:t xml:space="preserve">. However, the board voted unanimously to </w:t>
      </w:r>
      <w:r w:rsidR="00D660C9" w:rsidRPr="00AD14CE">
        <w:rPr>
          <w:rFonts w:ascii="Times New Roman" w:hAnsi="Times New Roman" w:cs="Times New Roman"/>
          <w:sz w:val="24"/>
          <w:szCs w:val="24"/>
        </w:rPr>
        <w:t>spend $200</w:t>
      </w:r>
      <w:r w:rsidR="002B21BA" w:rsidRPr="00AD14CE">
        <w:rPr>
          <w:rFonts w:ascii="Times New Roman" w:hAnsi="Times New Roman" w:cs="Times New Roman"/>
          <w:sz w:val="24"/>
          <w:szCs w:val="24"/>
        </w:rPr>
        <w:t>/year</w:t>
      </w:r>
      <w:r w:rsidR="00D660C9" w:rsidRPr="00AD14CE">
        <w:rPr>
          <w:rFonts w:ascii="Times New Roman" w:hAnsi="Times New Roman" w:cs="Times New Roman"/>
          <w:sz w:val="24"/>
          <w:szCs w:val="24"/>
        </w:rPr>
        <w:t xml:space="preserve"> to increase our coverage to one million dollars.  This would cover non-residents</w:t>
      </w:r>
      <w:r w:rsidR="00CA3B33" w:rsidRPr="00AD14CE">
        <w:rPr>
          <w:rFonts w:ascii="Times New Roman" w:hAnsi="Times New Roman" w:cs="Times New Roman"/>
          <w:sz w:val="24"/>
          <w:szCs w:val="24"/>
        </w:rPr>
        <w:t xml:space="preserve">. Steve M. will </w:t>
      </w:r>
      <w:r w:rsidR="0024098B" w:rsidRPr="00AD14CE">
        <w:rPr>
          <w:rFonts w:ascii="Times New Roman" w:hAnsi="Times New Roman" w:cs="Times New Roman"/>
          <w:sz w:val="24"/>
          <w:szCs w:val="24"/>
        </w:rPr>
        <w:t>contact our insurer</w:t>
      </w:r>
      <w:r w:rsidR="00D660C9" w:rsidRPr="00AD14CE">
        <w:rPr>
          <w:rFonts w:ascii="Times New Roman" w:hAnsi="Times New Roman" w:cs="Times New Roman"/>
          <w:sz w:val="24"/>
          <w:szCs w:val="24"/>
        </w:rPr>
        <w:t xml:space="preserve">); </w:t>
      </w:r>
      <w:r w:rsidR="00D660C9" w:rsidRPr="00AD14CE">
        <w:rPr>
          <w:rFonts w:ascii="Times New Roman" w:hAnsi="Times New Roman" w:cs="Times New Roman"/>
          <w:i/>
          <w:iCs/>
          <w:sz w:val="24"/>
          <w:szCs w:val="24"/>
        </w:rPr>
        <w:t>Would our non</w:t>
      </w:r>
      <w:r w:rsidR="00E273D8" w:rsidRPr="00AD14CE">
        <w:rPr>
          <w:rFonts w:ascii="Times New Roman" w:hAnsi="Times New Roman" w:cs="Times New Roman"/>
          <w:i/>
          <w:iCs/>
          <w:sz w:val="24"/>
          <w:szCs w:val="24"/>
        </w:rPr>
        <w:t>profit status be affected?</w:t>
      </w:r>
      <w:r w:rsidR="00FB1D9D" w:rsidRPr="00AD14CE">
        <w:rPr>
          <w:rFonts w:ascii="Times New Roman" w:hAnsi="Times New Roman" w:cs="Times New Roman"/>
          <w:i/>
          <w:iCs/>
          <w:sz w:val="24"/>
          <w:szCs w:val="24"/>
        </w:rPr>
        <w:t xml:space="preserve"> </w:t>
      </w:r>
      <w:r w:rsidR="000B46DE" w:rsidRPr="00AD14CE">
        <w:rPr>
          <w:rFonts w:ascii="Times New Roman" w:hAnsi="Times New Roman" w:cs="Times New Roman"/>
          <w:sz w:val="24"/>
          <w:szCs w:val="24"/>
        </w:rPr>
        <w:t>(Unknown.  Steve will contact</w:t>
      </w:r>
      <w:r w:rsidR="00817C8E" w:rsidRPr="00AD14CE">
        <w:rPr>
          <w:rFonts w:ascii="Times New Roman" w:hAnsi="Times New Roman" w:cs="Times New Roman"/>
          <w:sz w:val="24"/>
          <w:szCs w:val="24"/>
        </w:rPr>
        <w:t xml:space="preserve"> the attorney for clarification.)</w:t>
      </w:r>
      <w:r w:rsidR="00FD6A0D" w:rsidRPr="00AD14CE">
        <w:rPr>
          <w:rFonts w:ascii="Times New Roman" w:hAnsi="Times New Roman" w:cs="Times New Roman"/>
          <w:sz w:val="24"/>
          <w:szCs w:val="24"/>
        </w:rPr>
        <w:t xml:space="preserve"> </w:t>
      </w:r>
      <w:r w:rsidR="00200475">
        <w:rPr>
          <w:rFonts w:ascii="Times New Roman" w:hAnsi="Times New Roman" w:cs="Times New Roman"/>
          <w:i/>
          <w:iCs/>
          <w:sz w:val="24"/>
          <w:szCs w:val="24"/>
        </w:rPr>
        <w:t xml:space="preserve">Will this </w:t>
      </w:r>
      <w:r w:rsidR="001E6DB1">
        <w:rPr>
          <w:rFonts w:ascii="Times New Roman" w:hAnsi="Times New Roman" w:cs="Times New Roman"/>
          <w:i/>
          <w:iCs/>
          <w:sz w:val="24"/>
          <w:szCs w:val="24"/>
        </w:rPr>
        <w:t xml:space="preserve">negatively impact residents who use the courts? </w:t>
      </w:r>
      <w:r w:rsidR="001E6DB1" w:rsidRPr="00E04445">
        <w:rPr>
          <w:rFonts w:ascii="Times New Roman" w:hAnsi="Times New Roman" w:cs="Times New Roman"/>
          <w:sz w:val="24"/>
          <w:szCs w:val="24"/>
        </w:rPr>
        <w:t>(</w:t>
      </w:r>
      <w:r w:rsidR="001E6DB1">
        <w:rPr>
          <w:rFonts w:ascii="Times New Roman" w:hAnsi="Times New Roman" w:cs="Times New Roman"/>
          <w:sz w:val="24"/>
          <w:szCs w:val="24"/>
        </w:rPr>
        <w:t xml:space="preserve">It is not anticipated that </w:t>
      </w:r>
      <w:r w:rsidR="00E14B28">
        <w:rPr>
          <w:rFonts w:ascii="Times New Roman" w:hAnsi="Times New Roman" w:cs="Times New Roman"/>
          <w:sz w:val="24"/>
          <w:szCs w:val="24"/>
        </w:rPr>
        <w:t xml:space="preserve">recreational tennis players in the neighborhood will be negatively impacted.  The classes will take place </w:t>
      </w:r>
      <w:r w:rsidR="009B3E02">
        <w:rPr>
          <w:rFonts w:ascii="Times New Roman" w:hAnsi="Times New Roman" w:cs="Times New Roman"/>
          <w:sz w:val="24"/>
          <w:szCs w:val="24"/>
        </w:rPr>
        <w:t xml:space="preserve">twice a week for about 4 hours each day).  </w:t>
      </w:r>
      <w:r w:rsidR="00FD6A0D" w:rsidRPr="00AD14CE">
        <w:rPr>
          <w:rFonts w:ascii="Times New Roman" w:hAnsi="Times New Roman" w:cs="Times New Roman"/>
          <w:sz w:val="24"/>
          <w:szCs w:val="24"/>
        </w:rPr>
        <w:t xml:space="preserve">The board was </w:t>
      </w:r>
      <w:r w:rsidR="00477C62" w:rsidRPr="00AD14CE">
        <w:rPr>
          <w:rFonts w:ascii="Times New Roman" w:hAnsi="Times New Roman" w:cs="Times New Roman"/>
          <w:sz w:val="24"/>
          <w:szCs w:val="24"/>
        </w:rPr>
        <w:t xml:space="preserve">interested in learning more about this and believes that </w:t>
      </w:r>
      <w:r w:rsidR="00B42E49" w:rsidRPr="00AD14CE">
        <w:rPr>
          <w:rFonts w:ascii="Times New Roman" w:hAnsi="Times New Roman" w:cs="Times New Roman"/>
          <w:sz w:val="24"/>
          <w:szCs w:val="24"/>
        </w:rPr>
        <w:t>it would be a benefit for our neighborhood.</w:t>
      </w:r>
      <w:r w:rsidR="00FA7E72" w:rsidRPr="00AD14CE">
        <w:rPr>
          <w:rFonts w:ascii="Times New Roman" w:hAnsi="Times New Roman" w:cs="Times New Roman"/>
          <w:sz w:val="24"/>
          <w:szCs w:val="24"/>
        </w:rPr>
        <w:t xml:space="preserve"> The tennis pro will be invited to </w:t>
      </w:r>
      <w:r w:rsidR="00EC7224" w:rsidRPr="00AD14CE">
        <w:rPr>
          <w:rFonts w:ascii="Times New Roman" w:hAnsi="Times New Roman" w:cs="Times New Roman"/>
          <w:sz w:val="24"/>
          <w:szCs w:val="24"/>
        </w:rPr>
        <w:t>meet with the board to address other questions.</w:t>
      </w:r>
    </w:p>
    <w:p w14:paraId="2BF6DA12" w14:textId="061325EC" w:rsidR="001723FE" w:rsidRPr="00AD14CE" w:rsidRDefault="00021FAD" w:rsidP="00862B5D">
      <w:pPr>
        <w:pStyle w:val="ListParagraph"/>
        <w:numPr>
          <w:ilvl w:val="0"/>
          <w:numId w:val="21"/>
        </w:numPr>
        <w:spacing w:line="256" w:lineRule="auto"/>
        <w:rPr>
          <w:rFonts w:ascii="Times New Roman" w:hAnsi="Times New Roman" w:cs="Times New Roman"/>
          <w:sz w:val="24"/>
          <w:szCs w:val="24"/>
        </w:rPr>
      </w:pPr>
      <w:r w:rsidRPr="00AD14CE">
        <w:rPr>
          <w:rFonts w:ascii="Times New Roman" w:hAnsi="Times New Roman" w:cs="Times New Roman"/>
          <w:sz w:val="24"/>
          <w:szCs w:val="24"/>
        </w:rPr>
        <w:t xml:space="preserve">Meeting adjourned </w:t>
      </w:r>
      <w:r w:rsidR="00407928" w:rsidRPr="00AD14CE">
        <w:rPr>
          <w:rFonts w:ascii="Times New Roman" w:hAnsi="Times New Roman" w:cs="Times New Roman"/>
          <w:sz w:val="24"/>
          <w:szCs w:val="24"/>
        </w:rPr>
        <w:t>at 9:30</w:t>
      </w:r>
      <w:r w:rsidR="00A80262" w:rsidRPr="00AD14CE">
        <w:rPr>
          <w:rFonts w:ascii="Times New Roman" w:hAnsi="Times New Roman" w:cs="Times New Roman"/>
          <w:sz w:val="24"/>
          <w:szCs w:val="24"/>
        </w:rPr>
        <w:t xml:space="preserve"> </w:t>
      </w:r>
      <w:r w:rsidRPr="00AD14CE">
        <w:rPr>
          <w:rFonts w:ascii="Times New Roman" w:hAnsi="Times New Roman" w:cs="Times New Roman"/>
          <w:sz w:val="24"/>
          <w:szCs w:val="24"/>
        </w:rPr>
        <w:t>pm.</w:t>
      </w:r>
    </w:p>
    <w:p w14:paraId="7B146804" w14:textId="37D9D38A" w:rsidR="00021FAD" w:rsidRPr="00AD14CE" w:rsidRDefault="00021FAD" w:rsidP="00021FAD">
      <w:pPr>
        <w:pStyle w:val="ListParagraph"/>
        <w:numPr>
          <w:ilvl w:val="0"/>
          <w:numId w:val="21"/>
        </w:numPr>
        <w:spacing w:line="256" w:lineRule="auto"/>
        <w:rPr>
          <w:rFonts w:ascii="Times New Roman" w:hAnsi="Times New Roman" w:cs="Times New Roman"/>
          <w:sz w:val="24"/>
          <w:szCs w:val="24"/>
        </w:rPr>
      </w:pPr>
      <w:r w:rsidRPr="00AD14CE">
        <w:rPr>
          <w:rFonts w:ascii="Times New Roman" w:hAnsi="Times New Roman" w:cs="Times New Roman"/>
          <w:sz w:val="24"/>
          <w:szCs w:val="24"/>
        </w:rPr>
        <w:t xml:space="preserve">The next Board meeting will </w:t>
      </w:r>
      <w:r w:rsidR="002C4AAE" w:rsidRPr="00AD14CE">
        <w:rPr>
          <w:rFonts w:ascii="Times New Roman" w:hAnsi="Times New Roman" w:cs="Times New Roman"/>
          <w:sz w:val="24"/>
          <w:szCs w:val="24"/>
        </w:rPr>
        <w:t>be</w:t>
      </w:r>
      <w:r w:rsidR="002C4AAE" w:rsidRPr="00AD14CE">
        <w:rPr>
          <w:rFonts w:ascii="Times New Roman" w:hAnsi="Times New Roman" w:cs="Times New Roman"/>
          <w:b/>
          <w:bCs/>
          <w:sz w:val="24"/>
          <w:szCs w:val="24"/>
        </w:rPr>
        <w:t xml:space="preserve"> </w:t>
      </w:r>
      <w:r w:rsidR="00862B5D" w:rsidRPr="00AD14CE">
        <w:rPr>
          <w:rFonts w:ascii="Times New Roman" w:hAnsi="Times New Roman" w:cs="Times New Roman"/>
          <w:b/>
          <w:bCs/>
          <w:sz w:val="24"/>
          <w:szCs w:val="24"/>
        </w:rPr>
        <w:t xml:space="preserve">Wednesday, </w:t>
      </w:r>
      <w:r w:rsidR="00326636" w:rsidRPr="00AD14CE">
        <w:rPr>
          <w:rFonts w:ascii="Times New Roman" w:hAnsi="Times New Roman" w:cs="Times New Roman"/>
          <w:b/>
          <w:bCs/>
          <w:sz w:val="24"/>
          <w:szCs w:val="24"/>
        </w:rPr>
        <w:t>April 10, 2024 at 7:00 pm</w:t>
      </w:r>
    </w:p>
    <w:p w14:paraId="58E74854" w14:textId="77777777" w:rsidR="00021FAD" w:rsidRPr="00AD14CE" w:rsidRDefault="00021FAD" w:rsidP="00021FAD">
      <w:pPr>
        <w:pStyle w:val="ListParagraph"/>
        <w:rPr>
          <w:rFonts w:ascii="Times New Roman" w:hAnsi="Times New Roman" w:cs="Times New Roman"/>
          <w:sz w:val="24"/>
          <w:szCs w:val="24"/>
        </w:rPr>
      </w:pPr>
    </w:p>
    <w:p w14:paraId="3BCEA77E" w14:textId="77777777" w:rsidR="00021FAD" w:rsidRPr="00AD14CE" w:rsidRDefault="00021FAD" w:rsidP="00021FAD">
      <w:pPr>
        <w:pStyle w:val="ListParagraph"/>
        <w:ind w:left="1350"/>
        <w:rPr>
          <w:rFonts w:ascii="Times New Roman" w:hAnsi="Times New Roman" w:cs="Times New Roman"/>
          <w:sz w:val="24"/>
          <w:szCs w:val="24"/>
        </w:rPr>
      </w:pPr>
    </w:p>
    <w:p w14:paraId="01FC529C" w14:textId="4E03275D" w:rsidR="00021FAD" w:rsidRPr="00AD14CE" w:rsidRDefault="00021FAD" w:rsidP="00021FAD">
      <w:pPr>
        <w:pStyle w:val="ListParagraph"/>
        <w:numPr>
          <w:ilvl w:val="0"/>
          <w:numId w:val="21"/>
        </w:numPr>
        <w:spacing w:line="256" w:lineRule="auto"/>
        <w:rPr>
          <w:rFonts w:ascii="Times New Roman" w:hAnsi="Times New Roman" w:cs="Times New Roman"/>
          <w:sz w:val="24"/>
          <w:szCs w:val="24"/>
        </w:rPr>
      </w:pPr>
      <w:r w:rsidRPr="00AD14CE">
        <w:rPr>
          <w:rFonts w:ascii="Times New Roman" w:hAnsi="Times New Roman" w:cs="Times New Roman"/>
          <w:sz w:val="24"/>
          <w:szCs w:val="24"/>
        </w:rPr>
        <w:t>Minutes written by Patricia Ryan</w:t>
      </w:r>
    </w:p>
    <w:p w14:paraId="7B4E01EA" w14:textId="7AAC58ED" w:rsidR="00BF1963" w:rsidRPr="00AD14CE" w:rsidRDefault="00BF1963" w:rsidP="00DB4B69">
      <w:pPr>
        <w:spacing w:line="256" w:lineRule="auto"/>
        <w:rPr>
          <w:rFonts w:ascii="Times New Roman" w:hAnsi="Times New Roman" w:cs="Times New Roman"/>
          <w:sz w:val="24"/>
          <w:szCs w:val="24"/>
        </w:rPr>
      </w:pPr>
    </w:p>
    <w:p w14:paraId="234738F5" w14:textId="04A50C90" w:rsidR="008B7616" w:rsidRPr="00AD14CE" w:rsidRDefault="008B7616" w:rsidP="00DB4B69">
      <w:pPr>
        <w:spacing w:line="256" w:lineRule="auto"/>
        <w:rPr>
          <w:rFonts w:ascii="Times New Roman" w:hAnsi="Times New Roman" w:cs="Times New Roman"/>
          <w:sz w:val="24"/>
          <w:szCs w:val="24"/>
        </w:rPr>
      </w:pPr>
      <w:r w:rsidRPr="00AD14CE">
        <w:rPr>
          <w:rFonts w:ascii="Times New Roman" w:hAnsi="Times New Roman" w:cs="Times New Roman"/>
          <w:sz w:val="24"/>
          <w:szCs w:val="24"/>
        </w:rPr>
        <w:t>Committee Reports:</w:t>
      </w:r>
    </w:p>
    <w:p w14:paraId="395096C8" w14:textId="52D677EB" w:rsidR="008B7616" w:rsidRDefault="008B7616" w:rsidP="00DB4B69">
      <w:pPr>
        <w:spacing w:line="256" w:lineRule="auto"/>
        <w:rPr>
          <w:rFonts w:ascii="Times New Roman" w:hAnsi="Times New Roman" w:cs="Times New Roman"/>
          <w:b/>
          <w:bCs/>
          <w:sz w:val="24"/>
          <w:szCs w:val="24"/>
        </w:rPr>
      </w:pPr>
      <w:r w:rsidRPr="00735C36">
        <w:rPr>
          <w:rFonts w:ascii="Times New Roman" w:hAnsi="Times New Roman" w:cs="Times New Roman"/>
          <w:b/>
          <w:bCs/>
          <w:sz w:val="24"/>
          <w:szCs w:val="24"/>
        </w:rPr>
        <w:t>Finance</w:t>
      </w:r>
    </w:p>
    <w:p w14:paraId="70D6F6DB" w14:textId="395B1D60" w:rsidR="007E19E1" w:rsidRDefault="007E19E1" w:rsidP="00DB4B69">
      <w:pPr>
        <w:spacing w:line="256" w:lineRule="auto"/>
        <w:rPr>
          <w:rFonts w:ascii="Times New Roman" w:hAnsi="Times New Roman" w:cs="Times New Roman"/>
          <w:b/>
          <w:bCs/>
          <w:sz w:val="24"/>
          <w:szCs w:val="24"/>
        </w:rPr>
      </w:pPr>
      <w:r>
        <w:rPr>
          <w:noProof/>
        </w:rPr>
        <w:drawing>
          <wp:inline distT="0" distB="0" distL="0" distR="0" wp14:anchorId="7782BED1" wp14:editId="6DDF5B0C">
            <wp:extent cx="5063490" cy="3308801"/>
            <wp:effectExtent l="0" t="0" r="3810" b="6350"/>
            <wp:docPr id="730939168"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939168" name="Picture 1" descr="A screenshot of a graph&#10;&#10;Description automatically generated"/>
                    <pic:cNvPicPr/>
                  </pic:nvPicPr>
                  <pic:blipFill>
                    <a:blip r:embed="rId9"/>
                    <a:stretch>
                      <a:fillRect/>
                    </a:stretch>
                  </pic:blipFill>
                  <pic:spPr>
                    <a:xfrm>
                      <a:off x="0" y="0"/>
                      <a:ext cx="5072378" cy="3314609"/>
                    </a:xfrm>
                    <a:prstGeom prst="rect">
                      <a:avLst/>
                    </a:prstGeom>
                  </pic:spPr>
                </pic:pic>
              </a:graphicData>
            </a:graphic>
          </wp:inline>
        </w:drawing>
      </w:r>
    </w:p>
    <w:p w14:paraId="54EF8F42" w14:textId="77777777" w:rsidR="00B8506D" w:rsidRDefault="00B8506D" w:rsidP="00DB4B69">
      <w:pPr>
        <w:spacing w:line="256" w:lineRule="auto"/>
        <w:rPr>
          <w:rFonts w:ascii="Times New Roman" w:hAnsi="Times New Roman" w:cs="Times New Roman"/>
          <w:b/>
          <w:bCs/>
          <w:sz w:val="24"/>
          <w:szCs w:val="24"/>
        </w:rPr>
      </w:pPr>
    </w:p>
    <w:p w14:paraId="12071E01" w14:textId="1FE06C78" w:rsidR="00B8506D" w:rsidRDefault="00B8506D" w:rsidP="00DB4B69">
      <w:pPr>
        <w:spacing w:line="256" w:lineRule="auto"/>
        <w:rPr>
          <w:rFonts w:ascii="Times New Roman" w:hAnsi="Times New Roman" w:cs="Times New Roman"/>
          <w:b/>
          <w:bCs/>
          <w:sz w:val="24"/>
          <w:szCs w:val="24"/>
        </w:rPr>
      </w:pPr>
      <w:r>
        <w:rPr>
          <w:noProof/>
        </w:rPr>
        <w:drawing>
          <wp:inline distT="0" distB="0" distL="0" distR="0" wp14:anchorId="7FADE9CB" wp14:editId="73DD72D1">
            <wp:extent cx="6492240" cy="3279775"/>
            <wp:effectExtent l="0" t="0" r="3810" b="0"/>
            <wp:docPr id="892590971" name="Picture 1" descr="A table with numbers and line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90971" name="Picture 1" descr="A table with numbers and lines&#10;&#10;Description automatically generated with medium confidence"/>
                    <pic:cNvPicPr/>
                  </pic:nvPicPr>
                  <pic:blipFill>
                    <a:blip r:embed="rId10"/>
                    <a:stretch>
                      <a:fillRect/>
                    </a:stretch>
                  </pic:blipFill>
                  <pic:spPr>
                    <a:xfrm>
                      <a:off x="0" y="0"/>
                      <a:ext cx="6492240" cy="3279775"/>
                    </a:xfrm>
                    <a:prstGeom prst="rect">
                      <a:avLst/>
                    </a:prstGeom>
                  </pic:spPr>
                </pic:pic>
              </a:graphicData>
            </a:graphic>
          </wp:inline>
        </w:drawing>
      </w:r>
    </w:p>
    <w:p w14:paraId="41F83C63" w14:textId="26C45A9D" w:rsidR="00D52356" w:rsidRDefault="00BD3F0E" w:rsidP="00DB4B69">
      <w:pPr>
        <w:spacing w:line="256" w:lineRule="auto"/>
        <w:rPr>
          <w:rFonts w:ascii="Times New Roman" w:hAnsi="Times New Roman" w:cs="Times New Roman"/>
          <w:b/>
          <w:bCs/>
          <w:sz w:val="24"/>
          <w:szCs w:val="24"/>
        </w:rPr>
      </w:pPr>
      <w:r>
        <w:rPr>
          <w:noProof/>
        </w:rPr>
        <w:drawing>
          <wp:inline distT="0" distB="0" distL="0" distR="0" wp14:anchorId="55D50888" wp14:editId="678372C7">
            <wp:extent cx="5215890" cy="3836414"/>
            <wp:effectExtent l="0" t="0" r="3810" b="0"/>
            <wp:docPr id="164468600" name="Picture 1" descr="A white paper with black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468600" name="Picture 1" descr="A white paper with black text and numbers&#10;&#10;Description automatically generated"/>
                    <pic:cNvPicPr/>
                  </pic:nvPicPr>
                  <pic:blipFill>
                    <a:blip r:embed="rId11"/>
                    <a:stretch>
                      <a:fillRect/>
                    </a:stretch>
                  </pic:blipFill>
                  <pic:spPr>
                    <a:xfrm>
                      <a:off x="0" y="0"/>
                      <a:ext cx="5226754" cy="3844405"/>
                    </a:xfrm>
                    <a:prstGeom prst="rect">
                      <a:avLst/>
                    </a:prstGeom>
                  </pic:spPr>
                </pic:pic>
              </a:graphicData>
            </a:graphic>
          </wp:inline>
        </w:drawing>
      </w:r>
    </w:p>
    <w:p w14:paraId="45F230E2" w14:textId="774A3520" w:rsidR="00AC6E39" w:rsidRPr="00735C36" w:rsidRDefault="00AC6E39" w:rsidP="00DB4B69">
      <w:pPr>
        <w:spacing w:line="256" w:lineRule="auto"/>
        <w:rPr>
          <w:rFonts w:ascii="Times New Roman" w:hAnsi="Times New Roman" w:cs="Times New Roman"/>
          <w:b/>
          <w:bCs/>
          <w:sz w:val="24"/>
          <w:szCs w:val="24"/>
        </w:rPr>
      </w:pPr>
      <w:r>
        <w:rPr>
          <w:noProof/>
        </w:rPr>
        <w:drawing>
          <wp:inline distT="0" distB="0" distL="0" distR="0" wp14:anchorId="74E50375" wp14:editId="429E1499">
            <wp:extent cx="4863465" cy="2098749"/>
            <wp:effectExtent l="0" t="0" r="0" b="0"/>
            <wp:docPr id="486493166" name="Picture 1" descr="A close-up of a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6493166" name="Picture 1" descr="A close-up of a paper&#10;&#10;Description automatically generated"/>
                    <pic:cNvPicPr/>
                  </pic:nvPicPr>
                  <pic:blipFill>
                    <a:blip r:embed="rId12"/>
                    <a:stretch>
                      <a:fillRect/>
                    </a:stretch>
                  </pic:blipFill>
                  <pic:spPr>
                    <a:xfrm>
                      <a:off x="0" y="0"/>
                      <a:ext cx="4874551" cy="2103533"/>
                    </a:xfrm>
                    <a:prstGeom prst="rect">
                      <a:avLst/>
                    </a:prstGeom>
                  </pic:spPr>
                </pic:pic>
              </a:graphicData>
            </a:graphic>
          </wp:inline>
        </w:drawing>
      </w:r>
    </w:p>
    <w:p w14:paraId="4126E972" w14:textId="21E074C9" w:rsidR="00E0588D" w:rsidRPr="00735C36" w:rsidRDefault="00E0588D" w:rsidP="00E0588D">
      <w:pPr>
        <w:spacing w:line="256" w:lineRule="auto"/>
        <w:rPr>
          <w:rFonts w:ascii="Times New Roman" w:hAnsi="Times New Roman" w:cs="Times New Roman"/>
          <w:b/>
          <w:bCs/>
          <w:sz w:val="24"/>
          <w:szCs w:val="24"/>
        </w:rPr>
      </w:pPr>
      <w:r w:rsidRPr="00735C36">
        <w:rPr>
          <w:rFonts w:ascii="Times New Roman" w:hAnsi="Times New Roman" w:cs="Times New Roman"/>
          <w:b/>
          <w:bCs/>
          <w:sz w:val="24"/>
          <w:szCs w:val="24"/>
        </w:rPr>
        <w:t>Clubhouse:</w:t>
      </w:r>
    </w:p>
    <w:p w14:paraId="0CD6A258" w14:textId="77777777" w:rsidR="00E0588D" w:rsidRPr="00AD14CE" w:rsidRDefault="00E0588D" w:rsidP="00E0588D">
      <w:pPr>
        <w:pStyle w:val="ListParagraph"/>
        <w:numPr>
          <w:ilvl w:val="0"/>
          <w:numId w:val="27"/>
        </w:numPr>
        <w:spacing w:line="256" w:lineRule="auto"/>
        <w:rPr>
          <w:rFonts w:ascii="Times New Roman" w:hAnsi="Times New Roman" w:cs="Times New Roman"/>
          <w:sz w:val="24"/>
          <w:szCs w:val="24"/>
        </w:rPr>
      </w:pPr>
      <w:r w:rsidRPr="00AD14CE">
        <w:rPr>
          <w:rFonts w:ascii="Times New Roman" w:hAnsi="Times New Roman" w:cs="Times New Roman"/>
          <w:sz w:val="24"/>
          <w:szCs w:val="24"/>
        </w:rPr>
        <w:t>There were eight clubhouse rentals in January and we have two rentals scheduled for February.</w:t>
      </w:r>
    </w:p>
    <w:p w14:paraId="211EBAF9" w14:textId="77777777" w:rsidR="00E0588D" w:rsidRPr="00AD14CE" w:rsidRDefault="00E0588D" w:rsidP="00E0588D">
      <w:pPr>
        <w:pStyle w:val="ListParagraph"/>
        <w:rPr>
          <w:rFonts w:ascii="Times New Roman" w:hAnsi="Times New Roman" w:cs="Times New Roman"/>
          <w:sz w:val="24"/>
          <w:szCs w:val="24"/>
        </w:rPr>
      </w:pPr>
    </w:p>
    <w:p w14:paraId="32F7B45B" w14:textId="77777777" w:rsidR="00E0588D" w:rsidRPr="00AD14CE" w:rsidRDefault="00E0588D" w:rsidP="00E0588D">
      <w:pPr>
        <w:pStyle w:val="ListParagraph"/>
        <w:numPr>
          <w:ilvl w:val="0"/>
          <w:numId w:val="27"/>
        </w:numPr>
        <w:spacing w:line="256" w:lineRule="auto"/>
        <w:rPr>
          <w:rFonts w:ascii="Times New Roman" w:hAnsi="Times New Roman" w:cs="Times New Roman"/>
          <w:sz w:val="24"/>
          <w:szCs w:val="24"/>
        </w:rPr>
      </w:pPr>
      <w:r w:rsidRPr="00AD14CE">
        <w:rPr>
          <w:rFonts w:ascii="Times New Roman" w:hAnsi="Times New Roman" w:cs="Times New Roman"/>
          <w:sz w:val="24"/>
          <w:szCs w:val="24"/>
        </w:rPr>
        <w:t>The committee purchased some replacement decorative items for the clubhouse to replace normal wear and tear. Brenda Ray will be submitting the receipts for reimbursement. Cost was less than $200.</w:t>
      </w:r>
    </w:p>
    <w:p w14:paraId="63CECEFD" w14:textId="77777777" w:rsidR="00E0588D" w:rsidRPr="00AD14CE" w:rsidRDefault="00E0588D" w:rsidP="00E0588D">
      <w:pPr>
        <w:pStyle w:val="ListParagraph"/>
        <w:rPr>
          <w:rFonts w:ascii="Times New Roman" w:hAnsi="Times New Roman" w:cs="Times New Roman"/>
          <w:sz w:val="24"/>
          <w:szCs w:val="24"/>
        </w:rPr>
      </w:pPr>
    </w:p>
    <w:p w14:paraId="0FE7A823" w14:textId="77777777" w:rsidR="00E0588D" w:rsidRPr="00AD14CE" w:rsidRDefault="00E0588D" w:rsidP="00E0588D">
      <w:pPr>
        <w:pStyle w:val="ListParagraph"/>
        <w:numPr>
          <w:ilvl w:val="0"/>
          <w:numId w:val="27"/>
        </w:numPr>
        <w:spacing w:line="256" w:lineRule="auto"/>
        <w:rPr>
          <w:rFonts w:ascii="Times New Roman" w:hAnsi="Times New Roman" w:cs="Times New Roman"/>
          <w:sz w:val="24"/>
          <w:szCs w:val="24"/>
        </w:rPr>
      </w:pPr>
      <w:r w:rsidRPr="00AD14CE">
        <w:rPr>
          <w:rFonts w:ascii="Times New Roman" w:hAnsi="Times New Roman" w:cs="Times New Roman"/>
          <w:sz w:val="24"/>
          <w:szCs w:val="24"/>
        </w:rPr>
        <w:t>In late January it was discovered that there was no hot water in the clubhouse. I called out A&amp;S Plumbing to investigate and found that someone had turned the thermostat on the water heater off. When reset the water heater worked as expected. A&amp;S Plumbing did not charge a call out or service charge.</w:t>
      </w:r>
    </w:p>
    <w:p w14:paraId="452A1397" w14:textId="77777777" w:rsidR="00E0588D" w:rsidRPr="00AD14CE" w:rsidRDefault="00E0588D" w:rsidP="00E0588D">
      <w:pPr>
        <w:pStyle w:val="ListParagraph"/>
        <w:rPr>
          <w:rFonts w:ascii="Times New Roman" w:hAnsi="Times New Roman" w:cs="Times New Roman"/>
          <w:sz w:val="24"/>
          <w:szCs w:val="24"/>
        </w:rPr>
      </w:pPr>
    </w:p>
    <w:p w14:paraId="7A3E6FA1" w14:textId="46B5A444" w:rsidR="00E0588D" w:rsidRPr="00AD14CE" w:rsidRDefault="00E0588D" w:rsidP="00E0588D">
      <w:pPr>
        <w:pStyle w:val="ListParagraph"/>
        <w:numPr>
          <w:ilvl w:val="0"/>
          <w:numId w:val="27"/>
        </w:numPr>
        <w:spacing w:line="256" w:lineRule="auto"/>
        <w:rPr>
          <w:rFonts w:ascii="Times New Roman" w:hAnsi="Times New Roman" w:cs="Times New Roman"/>
          <w:sz w:val="24"/>
          <w:szCs w:val="24"/>
        </w:rPr>
      </w:pPr>
      <w:r w:rsidRPr="00AD14CE">
        <w:rPr>
          <w:rFonts w:ascii="Times New Roman" w:hAnsi="Times New Roman" w:cs="Times New Roman"/>
          <w:sz w:val="24"/>
          <w:szCs w:val="24"/>
        </w:rPr>
        <w:t xml:space="preserve">In early February we received a complaint regarding the security lighting on the back side of the clubhouse causing problems for our neighbors across Due </w:t>
      </w:r>
      <w:r w:rsidR="006857F3" w:rsidRPr="00AD14CE">
        <w:rPr>
          <w:rFonts w:ascii="Times New Roman" w:hAnsi="Times New Roman" w:cs="Times New Roman"/>
          <w:sz w:val="24"/>
          <w:szCs w:val="24"/>
        </w:rPr>
        <w:t>W</w:t>
      </w:r>
      <w:r w:rsidRPr="00AD14CE">
        <w:rPr>
          <w:rFonts w:ascii="Times New Roman" w:hAnsi="Times New Roman" w:cs="Times New Roman"/>
          <w:sz w:val="24"/>
          <w:szCs w:val="24"/>
        </w:rPr>
        <w:t xml:space="preserve">est </w:t>
      </w:r>
      <w:r w:rsidR="006857F3" w:rsidRPr="00AD14CE">
        <w:rPr>
          <w:rFonts w:ascii="Times New Roman" w:hAnsi="Times New Roman" w:cs="Times New Roman"/>
          <w:sz w:val="24"/>
          <w:szCs w:val="24"/>
        </w:rPr>
        <w:t>R</w:t>
      </w:r>
      <w:r w:rsidRPr="00AD14CE">
        <w:rPr>
          <w:rFonts w:ascii="Times New Roman" w:hAnsi="Times New Roman" w:cs="Times New Roman"/>
          <w:sz w:val="24"/>
          <w:szCs w:val="24"/>
        </w:rPr>
        <w:t xml:space="preserve">d. Steve Milby and James Fudge adjusted the security lighting to point lower towards our back </w:t>
      </w:r>
      <w:r w:rsidR="00080290" w:rsidRPr="00AD14CE">
        <w:rPr>
          <w:rFonts w:ascii="Times New Roman" w:hAnsi="Times New Roman" w:cs="Times New Roman"/>
          <w:sz w:val="24"/>
          <w:szCs w:val="24"/>
        </w:rPr>
        <w:t>deck, hopefully</w:t>
      </w:r>
      <w:r w:rsidRPr="00AD14CE">
        <w:rPr>
          <w:rFonts w:ascii="Times New Roman" w:hAnsi="Times New Roman" w:cs="Times New Roman"/>
          <w:sz w:val="24"/>
          <w:szCs w:val="24"/>
        </w:rPr>
        <w:t xml:space="preserve"> reducing the direct light exposure to our neighbors.  Thank you, Steve and James.</w:t>
      </w:r>
    </w:p>
    <w:p w14:paraId="484D6348" w14:textId="77777777" w:rsidR="00E0588D" w:rsidRPr="00AD14CE" w:rsidRDefault="00E0588D" w:rsidP="00E0588D">
      <w:pPr>
        <w:pStyle w:val="ListParagraph"/>
        <w:rPr>
          <w:rFonts w:ascii="Times New Roman" w:hAnsi="Times New Roman" w:cs="Times New Roman"/>
          <w:sz w:val="24"/>
          <w:szCs w:val="24"/>
        </w:rPr>
      </w:pPr>
    </w:p>
    <w:p w14:paraId="5BE69B4B" w14:textId="0FB6681D" w:rsidR="00E0588D" w:rsidRPr="00AD14CE" w:rsidRDefault="00E0588D" w:rsidP="00E0588D">
      <w:pPr>
        <w:pStyle w:val="ListParagraph"/>
        <w:numPr>
          <w:ilvl w:val="0"/>
          <w:numId w:val="27"/>
        </w:numPr>
        <w:spacing w:line="256" w:lineRule="auto"/>
        <w:rPr>
          <w:rFonts w:ascii="Times New Roman" w:hAnsi="Times New Roman" w:cs="Times New Roman"/>
          <w:sz w:val="24"/>
          <w:szCs w:val="24"/>
        </w:rPr>
      </w:pPr>
      <w:r w:rsidRPr="00AD14CE">
        <w:rPr>
          <w:rFonts w:ascii="Times New Roman" w:hAnsi="Times New Roman" w:cs="Times New Roman"/>
          <w:sz w:val="24"/>
          <w:szCs w:val="24"/>
        </w:rPr>
        <w:t xml:space="preserve">While adjusting the security lights, it was noticed </w:t>
      </w:r>
      <w:r w:rsidR="00080290" w:rsidRPr="00AD14CE">
        <w:rPr>
          <w:rFonts w:ascii="Times New Roman" w:hAnsi="Times New Roman" w:cs="Times New Roman"/>
          <w:sz w:val="24"/>
          <w:szCs w:val="24"/>
        </w:rPr>
        <w:t>that</w:t>
      </w:r>
      <w:r w:rsidRPr="00AD14CE">
        <w:rPr>
          <w:rFonts w:ascii="Times New Roman" w:hAnsi="Times New Roman" w:cs="Times New Roman"/>
          <w:sz w:val="24"/>
          <w:szCs w:val="24"/>
        </w:rPr>
        <w:t xml:space="preserve"> the upper tennis court lights were on in the middle of the day.  Inspection found that someone had reset the permissive timer to incorrect times and had adjusted the time of day approximately 12 hrs from where it should have been set. I don’t know who would have done this or why. I purchased a padlock, reset the timer to the correct settings, and locked the timer box. This box is in the HVAC Room of the clubhouse across from the water heater. I will be changing the door lock on the storage room and reissuing keys to authorized individuals.</w:t>
      </w:r>
    </w:p>
    <w:p w14:paraId="66700BC8" w14:textId="77777777" w:rsidR="00517EB5" w:rsidRPr="00AD14CE" w:rsidRDefault="00517EB5" w:rsidP="00517EB5">
      <w:pPr>
        <w:rPr>
          <w:rFonts w:ascii="Times New Roman" w:hAnsi="Times New Roman" w:cs="Times New Roman"/>
          <w:b/>
          <w:bCs/>
          <w:sz w:val="24"/>
          <w:szCs w:val="24"/>
        </w:rPr>
      </w:pPr>
      <w:r w:rsidRPr="00AD14CE">
        <w:rPr>
          <w:rFonts w:ascii="Times New Roman" w:hAnsi="Times New Roman" w:cs="Times New Roman"/>
          <w:b/>
          <w:bCs/>
          <w:sz w:val="24"/>
          <w:szCs w:val="24"/>
        </w:rPr>
        <w:t>ACC Committee</w:t>
      </w:r>
    </w:p>
    <w:p w14:paraId="3719EBE8" w14:textId="72DD81B1" w:rsidR="00517EB5" w:rsidRPr="00AD14CE" w:rsidRDefault="00325FD0" w:rsidP="00115D8E">
      <w:pPr>
        <w:ind w:left="720"/>
        <w:rPr>
          <w:rFonts w:ascii="Times New Roman" w:hAnsi="Times New Roman" w:cs="Times New Roman"/>
          <w:sz w:val="24"/>
          <w:szCs w:val="24"/>
        </w:rPr>
      </w:pPr>
      <w:r w:rsidRPr="00AD14CE">
        <w:rPr>
          <w:rFonts w:ascii="Times New Roman" w:hAnsi="Times New Roman" w:cs="Times New Roman"/>
          <w:sz w:val="24"/>
          <w:szCs w:val="24"/>
        </w:rPr>
        <w:t xml:space="preserve">2023 was a learning period. </w:t>
      </w:r>
      <w:r w:rsidR="008C4F75" w:rsidRPr="00AD14CE">
        <w:rPr>
          <w:rFonts w:ascii="Times New Roman" w:hAnsi="Times New Roman" w:cs="Times New Roman"/>
          <w:sz w:val="24"/>
          <w:szCs w:val="24"/>
        </w:rPr>
        <w:t xml:space="preserve">Since </w:t>
      </w:r>
      <w:r w:rsidR="00DC01B5" w:rsidRPr="00AD14CE">
        <w:rPr>
          <w:rFonts w:ascii="Times New Roman" w:hAnsi="Times New Roman" w:cs="Times New Roman"/>
          <w:sz w:val="24"/>
          <w:szCs w:val="24"/>
        </w:rPr>
        <w:t>the POA</w:t>
      </w:r>
      <w:r w:rsidR="008C4F75" w:rsidRPr="00AD14CE">
        <w:rPr>
          <w:rFonts w:ascii="Times New Roman" w:hAnsi="Times New Roman" w:cs="Times New Roman"/>
          <w:sz w:val="24"/>
          <w:szCs w:val="24"/>
        </w:rPr>
        <w:t xml:space="preserve"> status was </w:t>
      </w:r>
      <w:r w:rsidR="0030192E" w:rsidRPr="00AD14CE">
        <w:rPr>
          <w:rFonts w:ascii="Times New Roman" w:hAnsi="Times New Roman" w:cs="Times New Roman"/>
          <w:sz w:val="24"/>
          <w:szCs w:val="24"/>
        </w:rPr>
        <w:t>initiated in 2022, the process of</w:t>
      </w:r>
      <w:r w:rsidR="006F5AF6" w:rsidRPr="00AD14CE">
        <w:rPr>
          <w:rFonts w:ascii="Times New Roman" w:hAnsi="Times New Roman" w:cs="Times New Roman"/>
          <w:sz w:val="24"/>
          <w:szCs w:val="24"/>
        </w:rPr>
        <w:t xml:space="preserve"> applying fees and fines was </w:t>
      </w:r>
      <w:r w:rsidR="00115D8E" w:rsidRPr="00AD14CE">
        <w:rPr>
          <w:rFonts w:ascii="Times New Roman" w:hAnsi="Times New Roman" w:cs="Times New Roman"/>
          <w:sz w:val="24"/>
          <w:szCs w:val="24"/>
        </w:rPr>
        <w:t xml:space="preserve">at times confusing.  The ACC committee spent a lot of time working with Heritage on how to best </w:t>
      </w:r>
      <w:r w:rsidR="0012540B" w:rsidRPr="00AD14CE">
        <w:rPr>
          <w:rFonts w:ascii="Times New Roman" w:hAnsi="Times New Roman" w:cs="Times New Roman"/>
          <w:sz w:val="24"/>
          <w:szCs w:val="24"/>
        </w:rPr>
        <w:t xml:space="preserve">communicate with WH association members.  </w:t>
      </w:r>
      <w:r w:rsidR="00411F0F" w:rsidRPr="00AD14CE">
        <w:rPr>
          <w:rFonts w:ascii="Times New Roman" w:hAnsi="Times New Roman" w:cs="Times New Roman"/>
          <w:sz w:val="24"/>
          <w:szCs w:val="24"/>
        </w:rPr>
        <w:t>Rome &amp; Associates informed the board of new laws regarding</w:t>
      </w:r>
      <w:r w:rsidR="00DC01B5" w:rsidRPr="00AD14CE">
        <w:rPr>
          <w:rFonts w:ascii="Times New Roman" w:hAnsi="Times New Roman" w:cs="Times New Roman"/>
          <w:sz w:val="24"/>
          <w:szCs w:val="24"/>
        </w:rPr>
        <w:t xml:space="preserve"> assessing fines, so the ACC stepped back to analyze</w:t>
      </w:r>
      <w:r w:rsidR="00A8037D" w:rsidRPr="00AD14CE">
        <w:rPr>
          <w:rFonts w:ascii="Times New Roman" w:hAnsi="Times New Roman" w:cs="Times New Roman"/>
          <w:sz w:val="24"/>
          <w:szCs w:val="24"/>
        </w:rPr>
        <w:t xml:space="preserve"> the steps that needed to be taken.  By the end of 2023, the procedures were </w:t>
      </w:r>
      <w:r w:rsidR="002600C7" w:rsidRPr="00AD14CE">
        <w:rPr>
          <w:rFonts w:ascii="Times New Roman" w:hAnsi="Times New Roman" w:cs="Times New Roman"/>
          <w:sz w:val="24"/>
          <w:szCs w:val="24"/>
        </w:rPr>
        <w:t xml:space="preserve">moving more smoothly.  </w:t>
      </w:r>
    </w:p>
    <w:p w14:paraId="5FC92495" w14:textId="6D2A71B1" w:rsidR="00A94E57" w:rsidRPr="00AD14CE" w:rsidRDefault="00A94E57" w:rsidP="00115D8E">
      <w:pPr>
        <w:ind w:left="720"/>
        <w:rPr>
          <w:rFonts w:ascii="Times New Roman" w:hAnsi="Times New Roman" w:cs="Times New Roman"/>
          <w:sz w:val="24"/>
          <w:szCs w:val="24"/>
        </w:rPr>
      </w:pPr>
      <w:r w:rsidRPr="00AD14CE">
        <w:rPr>
          <w:rFonts w:ascii="Times New Roman" w:hAnsi="Times New Roman" w:cs="Times New Roman"/>
          <w:sz w:val="24"/>
          <w:szCs w:val="24"/>
        </w:rPr>
        <w:t>Currently, the ACC is</w:t>
      </w:r>
      <w:r w:rsidR="00E01FE8" w:rsidRPr="00AD14CE">
        <w:rPr>
          <w:rFonts w:ascii="Times New Roman" w:hAnsi="Times New Roman" w:cs="Times New Roman"/>
          <w:sz w:val="24"/>
          <w:szCs w:val="24"/>
        </w:rPr>
        <w:t xml:space="preserve"> working </w:t>
      </w:r>
      <w:r w:rsidR="008204D8" w:rsidRPr="00AD14CE">
        <w:rPr>
          <w:rFonts w:ascii="Times New Roman" w:hAnsi="Times New Roman" w:cs="Times New Roman"/>
          <w:sz w:val="24"/>
          <w:szCs w:val="24"/>
        </w:rPr>
        <w:t xml:space="preserve">with Heritage to educate association members about the care of </w:t>
      </w:r>
      <w:r w:rsidR="00272974" w:rsidRPr="00AD14CE">
        <w:rPr>
          <w:rFonts w:ascii="Times New Roman" w:hAnsi="Times New Roman" w:cs="Times New Roman"/>
          <w:sz w:val="24"/>
          <w:szCs w:val="24"/>
        </w:rPr>
        <w:t>areas directly on property lines</w:t>
      </w:r>
      <w:r w:rsidR="00873A73" w:rsidRPr="00AD14CE">
        <w:rPr>
          <w:rFonts w:ascii="Times New Roman" w:hAnsi="Times New Roman" w:cs="Times New Roman"/>
          <w:sz w:val="24"/>
          <w:szCs w:val="24"/>
        </w:rPr>
        <w:t xml:space="preserve"> (i.e. grass, shrubs).</w:t>
      </w:r>
    </w:p>
    <w:p w14:paraId="3CDEA310" w14:textId="0F714B59" w:rsidR="00396956" w:rsidRPr="00AD14CE" w:rsidRDefault="00691DA8" w:rsidP="00630088">
      <w:pPr>
        <w:spacing w:line="256" w:lineRule="auto"/>
        <w:rPr>
          <w:rFonts w:ascii="Times New Roman" w:hAnsi="Times New Roman" w:cs="Times New Roman"/>
          <w:b/>
          <w:bCs/>
          <w:sz w:val="24"/>
          <w:szCs w:val="24"/>
        </w:rPr>
      </w:pPr>
      <w:r w:rsidRPr="00AD14CE">
        <w:rPr>
          <w:rFonts w:ascii="Times New Roman" w:hAnsi="Times New Roman" w:cs="Times New Roman"/>
          <w:b/>
          <w:bCs/>
          <w:sz w:val="24"/>
          <w:szCs w:val="24"/>
        </w:rPr>
        <w:t>Pool Committee</w:t>
      </w:r>
    </w:p>
    <w:p w14:paraId="79347614" w14:textId="296787B1" w:rsidR="00396956" w:rsidRPr="00AD14CE" w:rsidRDefault="00396956" w:rsidP="00396956">
      <w:pPr>
        <w:rPr>
          <w:rFonts w:ascii="Times New Roman" w:hAnsi="Times New Roman" w:cs="Times New Roman"/>
          <w:sz w:val="24"/>
          <w:szCs w:val="24"/>
        </w:rPr>
      </w:pPr>
      <w:r w:rsidRPr="00AD14CE">
        <w:rPr>
          <w:rFonts w:ascii="Times New Roman" w:hAnsi="Times New Roman" w:cs="Times New Roman"/>
          <w:sz w:val="24"/>
          <w:szCs w:val="24"/>
          <w:u w:val="single"/>
        </w:rPr>
        <w:t>Committee Members:</w:t>
      </w:r>
      <w:r w:rsidRPr="00AD14CE">
        <w:rPr>
          <w:rFonts w:ascii="Times New Roman" w:hAnsi="Times New Roman" w:cs="Times New Roman"/>
          <w:sz w:val="24"/>
          <w:szCs w:val="24"/>
        </w:rPr>
        <w:t xml:space="preserve">  Patty Ryan, chair; Brittani Lee Kelley, Gary Schweitzer, Steve Ryan</w:t>
      </w:r>
    </w:p>
    <w:p w14:paraId="6CA2D4C6"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Steve Ryan contacted Nautix. They will prep the pool for opening.  Prep will include removing and storing the cover, stabilizing the chemicals, cleaning the pool, and other contractual duties.</w:t>
      </w:r>
    </w:p>
    <w:p w14:paraId="3DC9A558"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A new contract from Nautix is expected.  The board should review and sign.</w:t>
      </w:r>
    </w:p>
    <w:p w14:paraId="7BD8ECB8"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 xml:space="preserve">The swimming pool will open on </w:t>
      </w:r>
      <w:r w:rsidRPr="00AD14CE">
        <w:rPr>
          <w:rFonts w:ascii="Times New Roman" w:hAnsi="Times New Roman" w:cs="Times New Roman"/>
          <w:b/>
          <w:bCs/>
          <w:sz w:val="24"/>
          <w:szCs w:val="24"/>
        </w:rPr>
        <w:t>Saturday, May 4, 2024</w:t>
      </w:r>
      <w:r w:rsidRPr="00AD14CE">
        <w:rPr>
          <w:rFonts w:ascii="Times New Roman" w:hAnsi="Times New Roman" w:cs="Times New Roman"/>
          <w:sz w:val="24"/>
          <w:szCs w:val="24"/>
        </w:rPr>
        <w:t>. Steve Ryan will set the gate keys to allow access to the pool and clubhouse bathrooms.</w:t>
      </w:r>
    </w:p>
    <w:p w14:paraId="4BFE412F"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 xml:space="preserve">The first practice for the Sharks will be </w:t>
      </w:r>
      <w:r w:rsidRPr="00AD14CE">
        <w:rPr>
          <w:rFonts w:ascii="Times New Roman" w:hAnsi="Times New Roman" w:cs="Times New Roman"/>
          <w:b/>
          <w:bCs/>
          <w:sz w:val="24"/>
          <w:szCs w:val="24"/>
        </w:rPr>
        <w:t>Monday, May 6</w:t>
      </w:r>
      <w:r w:rsidRPr="00AD14CE">
        <w:rPr>
          <w:rFonts w:ascii="Times New Roman" w:hAnsi="Times New Roman" w:cs="Times New Roman"/>
          <w:sz w:val="24"/>
          <w:szCs w:val="24"/>
        </w:rPr>
        <w:t>.</w:t>
      </w:r>
    </w:p>
    <w:p w14:paraId="7417891A"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A new swim program for young children will be started.</w:t>
      </w:r>
    </w:p>
    <w:p w14:paraId="45F3B344"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The pool committee met on February 12</w:t>
      </w:r>
      <w:r w:rsidRPr="00AD14CE">
        <w:rPr>
          <w:rFonts w:ascii="Times New Roman" w:hAnsi="Times New Roman" w:cs="Times New Roman"/>
          <w:sz w:val="24"/>
          <w:szCs w:val="24"/>
          <w:vertAlign w:val="superscript"/>
        </w:rPr>
        <w:t>th</w:t>
      </w:r>
      <w:r w:rsidRPr="00AD14CE">
        <w:rPr>
          <w:rFonts w:ascii="Times New Roman" w:hAnsi="Times New Roman" w:cs="Times New Roman"/>
          <w:sz w:val="24"/>
          <w:szCs w:val="24"/>
        </w:rPr>
        <w:t xml:space="preserve"> to discuss the rules that have been in place for the past few years.  Some changes will be made.</w:t>
      </w:r>
    </w:p>
    <w:p w14:paraId="31310541" w14:textId="77777777" w:rsidR="00396956" w:rsidRPr="00AD14CE" w:rsidRDefault="00396956" w:rsidP="00396956">
      <w:pPr>
        <w:pStyle w:val="ListParagraph"/>
        <w:numPr>
          <w:ilvl w:val="0"/>
          <w:numId w:val="29"/>
        </w:numPr>
        <w:rPr>
          <w:rFonts w:ascii="Times New Roman" w:hAnsi="Times New Roman" w:cs="Times New Roman"/>
          <w:sz w:val="24"/>
          <w:szCs w:val="24"/>
        </w:rPr>
      </w:pPr>
      <w:r w:rsidRPr="00AD14CE">
        <w:rPr>
          <w:rFonts w:ascii="Times New Roman" w:hAnsi="Times New Roman" w:cs="Times New Roman"/>
          <w:sz w:val="24"/>
          <w:szCs w:val="24"/>
        </w:rPr>
        <w:t>New signs will be ordered for placement at the pool area.</w:t>
      </w:r>
    </w:p>
    <w:p w14:paraId="160B9B55" w14:textId="6CB699E3" w:rsidR="00691DA8" w:rsidRDefault="007B3BA9" w:rsidP="00510BAF">
      <w:pPr>
        <w:spacing w:line="256" w:lineRule="auto"/>
        <w:rPr>
          <w:rFonts w:ascii="Times New Roman" w:hAnsi="Times New Roman" w:cs="Times New Roman"/>
          <w:b/>
          <w:bCs/>
          <w:sz w:val="24"/>
          <w:szCs w:val="24"/>
        </w:rPr>
      </w:pPr>
      <w:r w:rsidRPr="007B3BA9">
        <w:rPr>
          <w:rFonts w:ascii="Times New Roman" w:hAnsi="Times New Roman" w:cs="Times New Roman"/>
          <w:b/>
          <w:bCs/>
          <w:sz w:val="24"/>
          <w:szCs w:val="24"/>
        </w:rPr>
        <w:t>Playground</w:t>
      </w:r>
      <w:r w:rsidR="00691DA8" w:rsidRPr="007B3BA9">
        <w:rPr>
          <w:rFonts w:ascii="Times New Roman" w:hAnsi="Times New Roman" w:cs="Times New Roman"/>
          <w:b/>
          <w:bCs/>
          <w:sz w:val="24"/>
          <w:szCs w:val="24"/>
        </w:rPr>
        <w:tab/>
      </w:r>
    </w:p>
    <w:p w14:paraId="45CFF62F" w14:textId="51E55E2E" w:rsidR="007B3BA9" w:rsidRDefault="007B3BA9" w:rsidP="00510BAF">
      <w:pPr>
        <w:spacing w:line="256" w:lineRule="auto"/>
        <w:rPr>
          <w:rFonts w:ascii="Times New Roman" w:hAnsi="Times New Roman" w:cs="Times New Roman"/>
          <w:sz w:val="24"/>
          <w:szCs w:val="24"/>
        </w:rPr>
      </w:pPr>
      <w:r>
        <w:rPr>
          <w:rFonts w:ascii="Times New Roman" w:hAnsi="Times New Roman" w:cs="Times New Roman"/>
          <w:sz w:val="24"/>
          <w:szCs w:val="24"/>
        </w:rPr>
        <w:t>James Fudge has</w:t>
      </w:r>
      <w:r w:rsidR="006D408F">
        <w:rPr>
          <w:rFonts w:ascii="Times New Roman" w:hAnsi="Times New Roman" w:cs="Times New Roman"/>
          <w:sz w:val="24"/>
          <w:szCs w:val="24"/>
        </w:rPr>
        <w:t xml:space="preserve"> consulted with a company that may be able to help us preserve the current playground equipment for a </w:t>
      </w:r>
      <w:r w:rsidR="00604743">
        <w:rPr>
          <w:rFonts w:ascii="Times New Roman" w:hAnsi="Times New Roman" w:cs="Times New Roman"/>
          <w:sz w:val="24"/>
          <w:szCs w:val="24"/>
        </w:rPr>
        <w:t xml:space="preserve">couple of </w:t>
      </w:r>
      <w:r w:rsidR="006D408F">
        <w:rPr>
          <w:rFonts w:ascii="Times New Roman" w:hAnsi="Times New Roman" w:cs="Times New Roman"/>
          <w:sz w:val="24"/>
          <w:szCs w:val="24"/>
        </w:rPr>
        <w:t xml:space="preserve">years.  </w:t>
      </w:r>
      <w:r w:rsidR="009E5D93">
        <w:rPr>
          <w:rFonts w:ascii="Times New Roman" w:hAnsi="Times New Roman" w:cs="Times New Roman"/>
          <w:sz w:val="24"/>
          <w:szCs w:val="24"/>
        </w:rPr>
        <w:t xml:space="preserve">It is stressed that this would be a </w:t>
      </w:r>
      <w:r w:rsidR="009E5D93" w:rsidRPr="00504F93">
        <w:rPr>
          <w:rFonts w:ascii="Times New Roman" w:hAnsi="Times New Roman" w:cs="Times New Roman"/>
          <w:i/>
          <w:iCs/>
          <w:sz w:val="24"/>
          <w:szCs w:val="24"/>
        </w:rPr>
        <w:t>temporary</w:t>
      </w:r>
      <w:r w:rsidR="009E5D93">
        <w:rPr>
          <w:rFonts w:ascii="Times New Roman" w:hAnsi="Times New Roman" w:cs="Times New Roman"/>
          <w:sz w:val="24"/>
          <w:szCs w:val="24"/>
        </w:rPr>
        <w:t xml:space="preserve"> measure, as the current wood structure </w:t>
      </w:r>
      <w:r w:rsidR="00504F93">
        <w:rPr>
          <w:rFonts w:ascii="Times New Roman" w:hAnsi="Times New Roman" w:cs="Times New Roman"/>
          <w:sz w:val="24"/>
          <w:szCs w:val="24"/>
        </w:rPr>
        <w:t>will not be viable for much longer.  Th</w:t>
      </w:r>
      <w:r w:rsidR="008D6918">
        <w:rPr>
          <w:rFonts w:ascii="Times New Roman" w:hAnsi="Times New Roman" w:cs="Times New Roman"/>
          <w:sz w:val="24"/>
          <w:szCs w:val="24"/>
        </w:rPr>
        <w:t xml:space="preserve">e repairs will allow </w:t>
      </w:r>
      <w:r w:rsidR="00F721C6">
        <w:rPr>
          <w:rFonts w:ascii="Times New Roman" w:hAnsi="Times New Roman" w:cs="Times New Roman"/>
          <w:sz w:val="24"/>
          <w:szCs w:val="24"/>
        </w:rPr>
        <w:t xml:space="preserve">WH to plan for a permanent structure </w:t>
      </w:r>
      <w:r w:rsidR="0009193A">
        <w:rPr>
          <w:rFonts w:ascii="Times New Roman" w:hAnsi="Times New Roman" w:cs="Times New Roman"/>
          <w:sz w:val="24"/>
          <w:szCs w:val="24"/>
        </w:rPr>
        <w:t>one to three</w:t>
      </w:r>
      <w:r w:rsidR="00F721C6">
        <w:rPr>
          <w:rFonts w:ascii="Times New Roman" w:hAnsi="Times New Roman" w:cs="Times New Roman"/>
          <w:sz w:val="24"/>
          <w:szCs w:val="24"/>
        </w:rPr>
        <w:t xml:space="preserve"> years from now.</w:t>
      </w:r>
      <w:r w:rsidR="005C3C92">
        <w:rPr>
          <w:rFonts w:ascii="Times New Roman" w:hAnsi="Times New Roman" w:cs="Times New Roman"/>
          <w:sz w:val="24"/>
          <w:szCs w:val="24"/>
        </w:rPr>
        <w:t xml:space="preserve"> </w:t>
      </w:r>
      <w:r w:rsidR="00BB0D30">
        <w:rPr>
          <w:rFonts w:ascii="Times New Roman" w:hAnsi="Times New Roman" w:cs="Times New Roman"/>
          <w:sz w:val="24"/>
          <w:szCs w:val="24"/>
        </w:rPr>
        <w:t>Heritage will need this company to complete ‘Preferred Vendor’ forms in order to be paid for this project</w:t>
      </w:r>
      <w:r w:rsidR="006B4038">
        <w:rPr>
          <w:rFonts w:ascii="Times New Roman" w:hAnsi="Times New Roman" w:cs="Times New Roman"/>
          <w:sz w:val="24"/>
          <w:szCs w:val="24"/>
        </w:rPr>
        <w:t>, approximately $4</w:t>
      </w:r>
      <w:r w:rsidR="005B7176">
        <w:rPr>
          <w:rFonts w:ascii="Times New Roman" w:hAnsi="Times New Roman" w:cs="Times New Roman"/>
          <w:sz w:val="24"/>
          <w:szCs w:val="24"/>
        </w:rPr>
        <w:t>,</w:t>
      </w:r>
      <w:r w:rsidR="006B4038">
        <w:rPr>
          <w:rFonts w:ascii="Times New Roman" w:hAnsi="Times New Roman" w:cs="Times New Roman"/>
          <w:sz w:val="24"/>
          <w:szCs w:val="24"/>
        </w:rPr>
        <w:t>500</w:t>
      </w:r>
      <w:r w:rsidR="005B7176">
        <w:rPr>
          <w:rFonts w:ascii="Times New Roman" w:hAnsi="Times New Roman" w:cs="Times New Roman"/>
          <w:sz w:val="24"/>
          <w:szCs w:val="24"/>
        </w:rPr>
        <w:t>.00</w:t>
      </w:r>
    </w:p>
    <w:p w14:paraId="6CA6BCED" w14:textId="77777777" w:rsidR="001420CA" w:rsidRDefault="001420CA" w:rsidP="00510BAF">
      <w:pPr>
        <w:spacing w:line="256" w:lineRule="auto"/>
        <w:rPr>
          <w:rFonts w:ascii="Times New Roman" w:hAnsi="Times New Roman" w:cs="Times New Roman"/>
          <w:sz w:val="24"/>
          <w:szCs w:val="24"/>
        </w:rPr>
      </w:pPr>
    </w:p>
    <w:p w14:paraId="45B33680" w14:textId="3C1B4438" w:rsidR="00CF0AB1" w:rsidRDefault="00CF0AB1" w:rsidP="00510BAF">
      <w:pPr>
        <w:spacing w:line="256" w:lineRule="auto"/>
        <w:rPr>
          <w:rFonts w:ascii="Times New Roman" w:hAnsi="Times New Roman" w:cs="Times New Roman"/>
          <w:b/>
          <w:bCs/>
          <w:sz w:val="24"/>
          <w:szCs w:val="24"/>
        </w:rPr>
      </w:pPr>
      <w:r w:rsidRPr="00CF0AB1">
        <w:rPr>
          <w:rFonts w:ascii="Times New Roman" w:hAnsi="Times New Roman" w:cs="Times New Roman"/>
          <w:b/>
          <w:bCs/>
          <w:sz w:val="24"/>
          <w:szCs w:val="24"/>
        </w:rPr>
        <w:t>Landscape</w:t>
      </w:r>
    </w:p>
    <w:p w14:paraId="38E079CB" w14:textId="1ED498A7" w:rsidR="00E0588D" w:rsidRDefault="00C94A1C" w:rsidP="00E0588D">
      <w:pPr>
        <w:rPr>
          <w:rFonts w:ascii="Times New Roman" w:hAnsi="Times New Roman" w:cs="Times New Roman"/>
          <w:sz w:val="24"/>
          <w:szCs w:val="24"/>
        </w:rPr>
      </w:pPr>
      <w:r>
        <w:rPr>
          <w:rFonts w:ascii="Times New Roman" w:hAnsi="Times New Roman" w:cs="Times New Roman"/>
          <w:b/>
          <w:bCs/>
          <w:sz w:val="24"/>
          <w:szCs w:val="24"/>
        </w:rPr>
        <w:t xml:space="preserve">Hampton Landscape Co. </w:t>
      </w:r>
      <w:r w:rsidRPr="00FD3775">
        <w:rPr>
          <w:rFonts w:ascii="Times New Roman" w:hAnsi="Times New Roman" w:cs="Times New Roman"/>
          <w:sz w:val="24"/>
          <w:szCs w:val="24"/>
        </w:rPr>
        <w:t xml:space="preserve">has been </w:t>
      </w:r>
      <w:r w:rsidR="00680E70" w:rsidRPr="00FD3775">
        <w:rPr>
          <w:rFonts w:ascii="Times New Roman" w:hAnsi="Times New Roman" w:cs="Times New Roman"/>
          <w:sz w:val="24"/>
          <w:szCs w:val="24"/>
        </w:rPr>
        <w:t>hired to plant spring and winter plants in 2024.  They will remove</w:t>
      </w:r>
      <w:r w:rsidR="00FD3775" w:rsidRPr="00FD3775">
        <w:rPr>
          <w:rFonts w:ascii="Times New Roman" w:hAnsi="Times New Roman" w:cs="Times New Roman"/>
          <w:sz w:val="24"/>
          <w:szCs w:val="24"/>
        </w:rPr>
        <w:t xml:space="preserve"> old plants as well</w:t>
      </w:r>
      <w:r w:rsidR="00C332E9">
        <w:rPr>
          <w:rFonts w:ascii="Times New Roman" w:hAnsi="Times New Roman" w:cs="Times New Roman"/>
          <w:sz w:val="24"/>
          <w:szCs w:val="24"/>
        </w:rPr>
        <w:t xml:space="preserve"> ($5,800/year)</w:t>
      </w:r>
      <w:r w:rsidR="00FD3775" w:rsidRPr="00FD3775">
        <w:rPr>
          <w:rFonts w:ascii="Times New Roman" w:hAnsi="Times New Roman" w:cs="Times New Roman"/>
          <w:sz w:val="24"/>
          <w:szCs w:val="24"/>
        </w:rPr>
        <w:t>.</w:t>
      </w:r>
      <w:r w:rsidR="00FD3775">
        <w:rPr>
          <w:rFonts w:ascii="Times New Roman" w:hAnsi="Times New Roman" w:cs="Times New Roman"/>
          <w:b/>
          <w:bCs/>
          <w:sz w:val="24"/>
          <w:szCs w:val="24"/>
        </w:rPr>
        <w:t xml:space="preserve">  </w:t>
      </w:r>
      <w:r w:rsidR="008F516A">
        <w:rPr>
          <w:rFonts w:ascii="Times New Roman" w:hAnsi="Times New Roman" w:cs="Times New Roman"/>
          <w:sz w:val="24"/>
          <w:szCs w:val="24"/>
        </w:rPr>
        <w:t xml:space="preserve">The board was considering Pike Nursery for this task, but </w:t>
      </w:r>
      <w:r w:rsidR="00B84A73">
        <w:rPr>
          <w:rFonts w:ascii="Times New Roman" w:hAnsi="Times New Roman" w:cs="Times New Roman"/>
          <w:sz w:val="24"/>
          <w:szCs w:val="24"/>
        </w:rPr>
        <w:t xml:space="preserve">they did not include removal of old growth.  </w:t>
      </w:r>
    </w:p>
    <w:p w14:paraId="528F89C0" w14:textId="6B149CFF" w:rsidR="00813FF7" w:rsidRDefault="003F7338" w:rsidP="00E0588D">
      <w:pPr>
        <w:rPr>
          <w:rFonts w:ascii="Times New Roman" w:hAnsi="Times New Roman" w:cs="Times New Roman"/>
          <w:sz w:val="24"/>
          <w:szCs w:val="24"/>
        </w:rPr>
      </w:pPr>
      <w:r>
        <w:rPr>
          <w:rFonts w:ascii="Times New Roman" w:hAnsi="Times New Roman" w:cs="Times New Roman"/>
          <w:sz w:val="24"/>
          <w:szCs w:val="24"/>
        </w:rPr>
        <w:t>Sprinkalawn will again inspect three irrigation systems and the valve box by</w:t>
      </w:r>
      <w:r w:rsidR="00EA7C3E">
        <w:rPr>
          <w:rFonts w:ascii="Times New Roman" w:hAnsi="Times New Roman" w:cs="Times New Roman"/>
          <w:sz w:val="24"/>
          <w:szCs w:val="24"/>
        </w:rPr>
        <w:t xml:space="preserve"> the pool entrance ($900 - $990)</w:t>
      </w:r>
      <w:r w:rsidR="00835E97">
        <w:rPr>
          <w:rFonts w:ascii="Times New Roman" w:hAnsi="Times New Roman" w:cs="Times New Roman"/>
          <w:sz w:val="24"/>
          <w:szCs w:val="24"/>
        </w:rPr>
        <w:t>.  It is recommended that a couple of large rocks be placed</w:t>
      </w:r>
      <w:r w:rsidR="004E7DDE">
        <w:rPr>
          <w:rFonts w:ascii="Times New Roman" w:hAnsi="Times New Roman" w:cs="Times New Roman"/>
          <w:sz w:val="24"/>
          <w:szCs w:val="24"/>
        </w:rPr>
        <w:t xml:space="preserve"> on either side of one of the valve boxes to prevent it from continually being mowed over</w:t>
      </w:r>
      <w:r w:rsidR="00F45F22">
        <w:rPr>
          <w:rFonts w:ascii="Times New Roman" w:hAnsi="Times New Roman" w:cs="Times New Roman"/>
          <w:sz w:val="24"/>
          <w:szCs w:val="24"/>
        </w:rPr>
        <w:t>, as the valve is very expensive.</w:t>
      </w:r>
    </w:p>
    <w:p w14:paraId="7C60E9D9" w14:textId="69E1646F" w:rsidR="00EB1100" w:rsidRDefault="00EB1100" w:rsidP="00E0588D">
      <w:pPr>
        <w:rPr>
          <w:rFonts w:ascii="Times New Roman" w:hAnsi="Times New Roman" w:cs="Times New Roman"/>
          <w:sz w:val="24"/>
          <w:szCs w:val="24"/>
        </w:rPr>
      </w:pPr>
      <w:r>
        <w:rPr>
          <w:rFonts w:ascii="Times New Roman" w:hAnsi="Times New Roman" w:cs="Times New Roman"/>
          <w:sz w:val="24"/>
          <w:szCs w:val="24"/>
        </w:rPr>
        <w:t xml:space="preserve">West Cobb will spread </w:t>
      </w:r>
      <w:r w:rsidRPr="005752B5">
        <w:rPr>
          <w:rFonts w:ascii="Times New Roman" w:hAnsi="Times New Roman" w:cs="Times New Roman"/>
          <w:b/>
          <w:bCs/>
          <w:sz w:val="24"/>
          <w:szCs w:val="24"/>
        </w:rPr>
        <w:t>pine straw</w:t>
      </w:r>
      <w:r>
        <w:rPr>
          <w:rFonts w:ascii="Times New Roman" w:hAnsi="Times New Roman" w:cs="Times New Roman"/>
          <w:sz w:val="24"/>
          <w:szCs w:val="24"/>
        </w:rPr>
        <w:t xml:space="preserve"> on</w:t>
      </w:r>
      <w:r w:rsidR="00D10030">
        <w:rPr>
          <w:rFonts w:ascii="Times New Roman" w:hAnsi="Times New Roman" w:cs="Times New Roman"/>
          <w:sz w:val="24"/>
          <w:szCs w:val="24"/>
        </w:rPr>
        <w:t>to the common areas early in March.</w:t>
      </w:r>
    </w:p>
    <w:p w14:paraId="7C21B43A" w14:textId="6C993538" w:rsidR="00D10030" w:rsidRDefault="004677D0" w:rsidP="00E0588D">
      <w:pPr>
        <w:rPr>
          <w:rFonts w:ascii="Times New Roman" w:hAnsi="Times New Roman" w:cs="Times New Roman"/>
          <w:sz w:val="24"/>
          <w:szCs w:val="24"/>
        </w:rPr>
      </w:pPr>
      <w:r w:rsidRPr="005752B5">
        <w:rPr>
          <w:rFonts w:ascii="Times New Roman" w:hAnsi="Times New Roman" w:cs="Times New Roman"/>
          <w:b/>
          <w:bCs/>
          <w:sz w:val="24"/>
          <w:szCs w:val="24"/>
        </w:rPr>
        <w:t>The signs at the Burnt Hickory</w:t>
      </w:r>
      <w:r>
        <w:rPr>
          <w:rFonts w:ascii="Times New Roman" w:hAnsi="Times New Roman" w:cs="Times New Roman"/>
          <w:sz w:val="24"/>
          <w:szCs w:val="24"/>
        </w:rPr>
        <w:t xml:space="preserve"> end of W. Hampton Dr.</w:t>
      </w:r>
      <w:r w:rsidR="00E84A0E">
        <w:rPr>
          <w:rFonts w:ascii="Times New Roman" w:hAnsi="Times New Roman" w:cs="Times New Roman"/>
          <w:sz w:val="24"/>
          <w:szCs w:val="24"/>
        </w:rPr>
        <w:t xml:space="preserve"> will be cleaned, </w:t>
      </w:r>
      <w:r w:rsidR="00A61DE0">
        <w:rPr>
          <w:rFonts w:ascii="Times New Roman" w:hAnsi="Times New Roman" w:cs="Times New Roman"/>
          <w:sz w:val="24"/>
          <w:szCs w:val="24"/>
        </w:rPr>
        <w:t>repainted,</w:t>
      </w:r>
      <w:r w:rsidR="00E84A0E">
        <w:rPr>
          <w:rFonts w:ascii="Times New Roman" w:hAnsi="Times New Roman" w:cs="Times New Roman"/>
          <w:sz w:val="24"/>
          <w:szCs w:val="24"/>
        </w:rPr>
        <w:t xml:space="preserve"> and raised.  Aho</w:t>
      </w:r>
      <w:r w:rsidR="00320FBE">
        <w:rPr>
          <w:rFonts w:ascii="Times New Roman" w:hAnsi="Times New Roman" w:cs="Times New Roman"/>
          <w:sz w:val="24"/>
          <w:szCs w:val="24"/>
        </w:rPr>
        <w:t xml:space="preserve"> Fencing </w:t>
      </w:r>
      <w:r w:rsidR="00A61DE0">
        <w:rPr>
          <w:rFonts w:ascii="Times New Roman" w:hAnsi="Times New Roman" w:cs="Times New Roman"/>
          <w:sz w:val="24"/>
          <w:szCs w:val="24"/>
        </w:rPr>
        <w:t>Co. will</w:t>
      </w:r>
      <w:r w:rsidR="00320FBE">
        <w:rPr>
          <w:rFonts w:ascii="Times New Roman" w:hAnsi="Times New Roman" w:cs="Times New Roman"/>
          <w:sz w:val="24"/>
          <w:szCs w:val="24"/>
        </w:rPr>
        <w:t xml:space="preserve"> complete this for $1,900</w:t>
      </w:r>
      <w:r w:rsidR="00A61DE0">
        <w:rPr>
          <w:rFonts w:ascii="Times New Roman" w:hAnsi="Times New Roman" w:cs="Times New Roman"/>
          <w:sz w:val="24"/>
          <w:szCs w:val="24"/>
        </w:rPr>
        <w:t>.</w:t>
      </w:r>
    </w:p>
    <w:p w14:paraId="5EC86059" w14:textId="68C3F022" w:rsidR="001926DE" w:rsidRPr="008F516A" w:rsidRDefault="001926DE" w:rsidP="00E0588D">
      <w:pPr>
        <w:rPr>
          <w:rFonts w:ascii="Times New Roman" w:hAnsi="Times New Roman" w:cs="Times New Roman"/>
          <w:sz w:val="24"/>
          <w:szCs w:val="24"/>
        </w:rPr>
      </w:pPr>
      <w:r w:rsidRPr="005A6D67">
        <w:rPr>
          <w:rFonts w:ascii="Times New Roman" w:hAnsi="Times New Roman" w:cs="Times New Roman"/>
          <w:b/>
          <w:bCs/>
          <w:sz w:val="24"/>
          <w:szCs w:val="24"/>
        </w:rPr>
        <w:t>High School</w:t>
      </w:r>
      <w:r w:rsidR="00A07FF2" w:rsidRPr="005A6D67">
        <w:rPr>
          <w:rFonts w:ascii="Times New Roman" w:hAnsi="Times New Roman" w:cs="Times New Roman"/>
          <w:b/>
          <w:bCs/>
          <w:sz w:val="24"/>
          <w:szCs w:val="24"/>
        </w:rPr>
        <w:t xml:space="preserve"> students volunteer hours</w:t>
      </w:r>
      <w:r w:rsidR="00A07FF2">
        <w:rPr>
          <w:rFonts w:ascii="Times New Roman" w:hAnsi="Times New Roman" w:cs="Times New Roman"/>
          <w:sz w:val="24"/>
          <w:szCs w:val="24"/>
        </w:rPr>
        <w:t xml:space="preserve">. </w:t>
      </w:r>
      <w:r w:rsidR="00A522E3">
        <w:rPr>
          <w:rFonts w:ascii="Times New Roman" w:hAnsi="Times New Roman" w:cs="Times New Roman"/>
          <w:sz w:val="24"/>
          <w:szCs w:val="24"/>
        </w:rPr>
        <w:t xml:space="preserve">A couple of high schools in the area will be contacted to ask if WH qualifies as an association that </w:t>
      </w:r>
      <w:r w:rsidR="00072066">
        <w:rPr>
          <w:rFonts w:ascii="Times New Roman" w:hAnsi="Times New Roman" w:cs="Times New Roman"/>
          <w:sz w:val="24"/>
          <w:szCs w:val="24"/>
        </w:rPr>
        <w:t xml:space="preserve">could provide students with volunteer hours. Students (hopefully </w:t>
      </w:r>
      <w:r w:rsidR="005A6D67">
        <w:rPr>
          <w:rFonts w:ascii="Times New Roman" w:hAnsi="Times New Roman" w:cs="Times New Roman"/>
          <w:sz w:val="24"/>
          <w:szCs w:val="24"/>
        </w:rPr>
        <w:t xml:space="preserve">WH residents) </w:t>
      </w:r>
      <w:r w:rsidR="00072066">
        <w:rPr>
          <w:rFonts w:ascii="Times New Roman" w:hAnsi="Times New Roman" w:cs="Times New Roman"/>
          <w:sz w:val="24"/>
          <w:szCs w:val="24"/>
        </w:rPr>
        <w:t>could be used to help plant</w:t>
      </w:r>
      <w:r w:rsidR="005A6D67">
        <w:rPr>
          <w:rFonts w:ascii="Times New Roman" w:hAnsi="Times New Roman" w:cs="Times New Roman"/>
          <w:sz w:val="24"/>
          <w:szCs w:val="24"/>
        </w:rPr>
        <w:t xml:space="preserve"> trees and in other ways.</w:t>
      </w:r>
    </w:p>
    <w:p w14:paraId="2ADB6FB5" w14:textId="3E6C129B" w:rsidR="00E0588D" w:rsidRDefault="007E7227" w:rsidP="00DB4B69">
      <w:pPr>
        <w:spacing w:line="256" w:lineRule="auto"/>
        <w:rPr>
          <w:b/>
          <w:bCs/>
          <w:sz w:val="24"/>
          <w:szCs w:val="24"/>
        </w:rPr>
      </w:pPr>
      <w:r w:rsidRPr="008F3234">
        <w:rPr>
          <w:b/>
          <w:bCs/>
          <w:sz w:val="24"/>
          <w:szCs w:val="24"/>
        </w:rPr>
        <w:t>Swim Team</w:t>
      </w:r>
    </w:p>
    <w:p w14:paraId="2C4435D3" w14:textId="00FC1BBA" w:rsidR="008F3234" w:rsidRDefault="008F3234" w:rsidP="00DB4B69">
      <w:pPr>
        <w:spacing w:line="256" w:lineRule="auto"/>
        <w:rPr>
          <w:rFonts w:ascii="Times New Roman" w:hAnsi="Times New Roman" w:cs="Times New Roman"/>
          <w:sz w:val="24"/>
          <w:szCs w:val="24"/>
        </w:rPr>
      </w:pPr>
      <w:r w:rsidRPr="00824875">
        <w:rPr>
          <w:rFonts w:ascii="Times New Roman" w:hAnsi="Times New Roman" w:cs="Times New Roman"/>
          <w:sz w:val="24"/>
          <w:szCs w:val="24"/>
        </w:rPr>
        <w:t xml:space="preserve">Liz Chaney </w:t>
      </w:r>
      <w:r w:rsidR="00643209">
        <w:rPr>
          <w:rFonts w:ascii="Times New Roman" w:hAnsi="Times New Roman" w:cs="Times New Roman"/>
          <w:sz w:val="24"/>
          <w:szCs w:val="24"/>
        </w:rPr>
        <w:t>is the new</w:t>
      </w:r>
      <w:r w:rsidRPr="00824875">
        <w:rPr>
          <w:rFonts w:ascii="Times New Roman" w:hAnsi="Times New Roman" w:cs="Times New Roman"/>
          <w:sz w:val="24"/>
          <w:szCs w:val="24"/>
        </w:rPr>
        <w:t xml:space="preserve"> </w:t>
      </w:r>
      <w:r w:rsidR="00AE6237" w:rsidRPr="00824875">
        <w:rPr>
          <w:rFonts w:ascii="Times New Roman" w:hAnsi="Times New Roman" w:cs="Times New Roman"/>
          <w:sz w:val="24"/>
          <w:szCs w:val="24"/>
        </w:rPr>
        <w:t xml:space="preserve">chairperson of the Sharks swim team.  Liz has </w:t>
      </w:r>
      <w:r w:rsidR="0050570B">
        <w:rPr>
          <w:rFonts w:ascii="Times New Roman" w:hAnsi="Times New Roman" w:cs="Times New Roman"/>
          <w:sz w:val="24"/>
          <w:szCs w:val="24"/>
        </w:rPr>
        <w:t>established</w:t>
      </w:r>
      <w:r w:rsidR="00AE6237" w:rsidRPr="00824875">
        <w:rPr>
          <w:rFonts w:ascii="Times New Roman" w:hAnsi="Times New Roman" w:cs="Times New Roman"/>
          <w:sz w:val="24"/>
          <w:szCs w:val="24"/>
        </w:rPr>
        <w:t xml:space="preserve"> a team</w:t>
      </w:r>
      <w:r w:rsidR="009A10E5" w:rsidRPr="00824875">
        <w:rPr>
          <w:rFonts w:ascii="Times New Roman" w:hAnsi="Times New Roman" w:cs="Times New Roman"/>
          <w:sz w:val="24"/>
          <w:szCs w:val="24"/>
        </w:rPr>
        <w:t xml:space="preserve"> and changed the procedures to have greater </w:t>
      </w:r>
      <w:r w:rsidR="00B2488D">
        <w:rPr>
          <w:rFonts w:ascii="Times New Roman" w:hAnsi="Times New Roman" w:cs="Times New Roman"/>
          <w:sz w:val="24"/>
          <w:szCs w:val="24"/>
        </w:rPr>
        <w:t>clarity</w:t>
      </w:r>
      <w:r w:rsidR="00765D8C">
        <w:rPr>
          <w:rFonts w:ascii="Times New Roman" w:hAnsi="Times New Roman" w:cs="Times New Roman"/>
          <w:sz w:val="24"/>
          <w:szCs w:val="24"/>
        </w:rPr>
        <w:t xml:space="preserve"> in </w:t>
      </w:r>
      <w:r w:rsidR="001921B5">
        <w:rPr>
          <w:rFonts w:ascii="Times New Roman" w:hAnsi="Times New Roman" w:cs="Times New Roman"/>
          <w:sz w:val="24"/>
          <w:szCs w:val="24"/>
        </w:rPr>
        <w:t>the committee’s</w:t>
      </w:r>
      <w:r w:rsidR="00765D8C">
        <w:rPr>
          <w:rFonts w:ascii="Times New Roman" w:hAnsi="Times New Roman" w:cs="Times New Roman"/>
          <w:sz w:val="24"/>
          <w:szCs w:val="24"/>
        </w:rPr>
        <w:t xml:space="preserve"> operation</w:t>
      </w:r>
      <w:r w:rsidR="00D057A4" w:rsidRPr="00824875">
        <w:rPr>
          <w:rFonts w:ascii="Times New Roman" w:hAnsi="Times New Roman" w:cs="Times New Roman"/>
          <w:sz w:val="24"/>
          <w:szCs w:val="24"/>
        </w:rPr>
        <w:t>.  It was recommended that the Sharks</w:t>
      </w:r>
      <w:r w:rsidR="00EE735D" w:rsidRPr="00824875">
        <w:rPr>
          <w:rFonts w:ascii="Times New Roman" w:hAnsi="Times New Roman" w:cs="Times New Roman"/>
          <w:sz w:val="24"/>
          <w:szCs w:val="24"/>
        </w:rPr>
        <w:t xml:space="preserve"> develop bylaws </w:t>
      </w:r>
      <w:r w:rsidR="00824875" w:rsidRPr="00824875">
        <w:rPr>
          <w:rFonts w:ascii="Times New Roman" w:hAnsi="Times New Roman" w:cs="Times New Roman"/>
          <w:sz w:val="24"/>
          <w:szCs w:val="24"/>
        </w:rPr>
        <w:t>to aid in their transparency.</w:t>
      </w:r>
    </w:p>
    <w:p w14:paraId="71136779" w14:textId="02A376DD" w:rsidR="00902A5E" w:rsidRDefault="00902A5E" w:rsidP="00DB4B69">
      <w:pPr>
        <w:spacing w:line="256" w:lineRule="auto"/>
        <w:rPr>
          <w:rFonts w:ascii="Times New Roman" w:hAnsi="Times New Roman" w:cs="Times New Roman"/>
          <w:sz w:val="24"/>
          <w:szCs w:val="24"/>
        </w:rPr>
      </w:pPr>
      <w:r>
        <w:rPr>
          <w:rFonts w:ascii="Times New Roman" w:hAnsi="Times New Roman" w:cs="Times New Roman"/>
          <w:sz w:val="24"/>
          <w:szCs w:val="24"/>
        </w:rPr>
        <w:t xml:space="preserve">The </w:t>
      </w:r>
      <w:r w:rsidR="008D61D8">
        <w:rPr>
          <w:rFonts w:ascii="Times New Roman" w:hAnsi="Times New Roman" w:cs="Times New Roman"/>
          <w:sz w:val="24"/>
          <w:szCs w:val="24"/>
        </w:rPr>
        <w:t>Shark’s first practice session will be Monday, May 6</w:t>
      </w:r>
      <w:r w:rsidR="008D61D8" w:rsidRPr="008D61D8">
        <w:rPr>
          <w:rFonts w:ascii="Times New Roman" w:hAnsi="Times New Roman" w:cs="Times New Roman"/>
          <w:sz w:val="24"/>
          <w:szCs w:val="24"/>
          <w:vertAlign w:val="superscript"/>
        </w:rPr>
        <w:t>th</w:t>
      </w:r>
      <w:r w:rsidR="008D61D8">
        <w:rPr>
          <w:rFonts w:ascii="Times New Roman" w:hAnsi="Times New Roman" w:cs="Times New Roman"/>
          <w:sz w:val="24"/>
          <w:szCs w:val="24"/>
        </w:rPr>
        <w:t xml:space="preserve">.  Sign up will begin March </w:t>
      </w:r>
      <w:r w:rsidR="002E6A33">
        <w:rPr>
          <w:rFonts w:ascii="Times New Roman" w:hAnsi="Times New Roman" w:cs="Times New Roman"/>
          <w:sz w:val="24"/>
          <w:szCs w:val="24"/>
        </w:rPr>
        <w:t>first.</w:t>
      </w:r>
      <w:r w:rsidR="00F37F69">
        <w:rPr>
          <w:rFonts w:ascii="Times New Roman" w:hAnsi="Times New Roman" w:cs="Times New Roman"/>
          <w:sz w:val="24"/>
          <w:szCs w:val="24"/>
        </w:rPr>
        <w:t xml:space="preserve"> This year, swim lessons for young children will be offered.</w:t>
      </w:r>
      <w:r w:rsidR="00AD7217">
        <w:rPr>
          <w:rFonts w:ascii="Times New Roman" w:hAnsi="Times New Roman" w:cs="Times New Roman"/>
          <w:sz w:val="24"/>
          <w:szCs w:val="24"/>
        </w:rPr>
        <w:t xml:space="preserve">  </w:t>
      </w:r>
      <w:r w:rsidR="002E6A33">
        <w:rPr>
          <w:rFonts w:ascii="Times New Roman" w:hAnsi="Times New Roman" w:cs="Times New Roman"/>
          <w:sz w:val="24"/>
          <w:szCs w:val="24"/>
        </w:rPr>
        <w:t xml:space="preserve"> Competition dates were not reported.</w:t>
      </w:r>
      <w:r w:rsidR="00183570">
        <w:rPr>
          <w:rFonts w:ascii="Times New Roman" w:hAnsi="Times New Roman" w:cs="Times New Roman"/>
          <w:sz w:val="24"/>
          <w:szCs w:val="24"/>
        </w:rPr>
        <w:t xml:space="preserve">  </w:t>
      </w:r>
      <w:r w:rsidR="00121DF1">
        <w:rPr>
          <w:rFonts w:ascii="Times New Roman" w:hAnsi="Times New Roman" w:cs="Times New Roman"/>
          <w:sz w:val="24"/>
          <w:szCs w:val="24"/>
        </w:rPr>
        <w:t>The competitions bring</w:t>
      </w:r>
      <w:r w:rsidR="00BB614C">
        <w:rPr>
          <w:rFonts w:ascii="Times New Roman" w:hAnsi="Times New Roman" w:cs="Times New Roman"/>
          <w:sz w:val="24"/>
          <w:szCs w:val="24"/>
        </w:rPr>
        <w:t xml:space="preserve"> many people to the pool and streets become congeste</w:t>
      </w:r>
      <w:r w:rsidR="00121DF1">
        <w:rPr>
          <w:rFonts w:ascii="Times New Roman" w:hAnsi="Times New Roman" w:cs="Times New Roman"/>
          <w:sz w:val="24"/>
          <w:szCs w:val="24"/>
        </w:rPr>
        <w:t xml:space="preserve">d. </w:t>
      </w:r>
      <w:r w:rsidR="00183570">
        <w:rPr>
          <w:rFonts w:ascii="Times New Roman" w:hAnsi="Times New Roman" w:cs="Times New Roman"/>
          <w:sz w:val="24"/>
          <w:szCs w:val="24"/>
        </w:rPr>
        <w:t xml:space="preserve">Last June, there were a few complaints about cars parking </w:t>
      </w:r>
      <w:r w:rsidR="00696FEC">
        <w:rPr>
          <w:rFonts w:ascii="Times New Roman" w:hAnsi="Times New Roman" w:cs="Times New Roman"/>
          <w:sz w:val="24"/>
          <w:szCs w:val="24"/>
        </w:rPr>
        <w:t xml:space="preserve">in </w:t>
      </w:r>
      <w:r w:rsidR="00845738">
        <w:rPr>
          <w:rFonts w:ascii="Times New Roman" w:hAnsi="Times New Roman" w:cs="Times New Roman"/>
          <w:sz w:val="24"/>
          <w:szCs w:val="24"/>
        </w:rPr>
        <w:t xml:space="preserve">certain areas.  The </w:t>
      </w:r>
      <w:r w:rsidR="00135AD7">
        <w:rPr>
          <w:rFonts w:ascii="Times New Roman" w:hAnsi="Times New Roman" w:cs="Times New Roman"/>
          <w:sz w:val="24"/>
          <w:szCs w:val="24"/>
        </w:rPr>
        <w:t>swim team committee is working to alleviate issues in the future.</w:t>
      </w:r>
    </w:p>
    <w:p w14:paraId="41366D4B" w14:textId="527C3167" w:rsidR="0016009D" w:rsidRDefault="0016009D" w:rsidP="00DB4B69">
      <w:pPr>
        <w:spacing w:line="256" w:lineRule="auto"/>
        <w:rPr>
          <w:rFonts w:ascii="Times New Roman" w:hAnsi="Times New Roman" w:cs="Times New Roman"/>
          <w:b/>
          <w:bCs/>
          <w:sz w:val="24"/>
          <w:szCs w:val="24"/>
        </w:rPr>
      </w:pPr>
      <w:r>
        <w:rPr>
          <w:rFonts w:ascii="Times New Roman" w:hAnsi="Times New Roman" w:cs="Times New Roman"/>
          <w:b/>
          <w:bCs/>
          <w:sz w:val="24"/>
          <w:szCs w:val="24"/>
        </w:rPr>
        <w:t>Social Media</w:t>
      </w:r>
    </w:p>
    <w:p w14:paraId="2A38EFC5" w14:textId="7E982752" w:rsidR="0016009D" w:rsidRPr="0010735F" w:rsidRDefault="004D7A4D" w:rsidP="00DB4B69">
      <w:pPr>
        <w:spacing w:line="256" w:lineRule="auto"/>
        <w:rPr>
          <w:rFonts w:ascii="Times New Roman" w:hAnsi="Times New Roman" w:cs="Times New Roman"/>
          <w:sz w:val="24"/>
          <w:szCs w:val="24"/>
        </w:rPr>
      </w:pPr>
      <w:r w:rsidRPr="0010735F">
        <w:rPr>
          <w:rFonts w:ascii="Times New Roman" w:hAnsi="Times New Roman" w:cs="Times New Roman"/>
          <w:sz w:val="24"/>
          <w:szCs w:val="24"/>
        </w:rPr>
        <w:t>Geri McCormick</w:t>
      </w:r>
      <w:r w:rsidR="00240724" w:rsidRPr="0010735F">
        <w:rPr>
          <w:rFonts w:ascii="Times New Roman" w:hAnsi="Times New Roman" w:cs="Times New Roman"/>
          <w:sz w:val="24"/>
          <w:szCs w:val="24"/>
        </w:rPr>
        <w:t xml:space="preserve"> organized the WH website in preparation</w:t>
      </w:r>
      <w:r w:rsidR="00591505" w:rsidRPr="0010735F">
        <w:rPr>
          <w:rFonts w:ascii="Times New Roman" w:hAnsi="Times New Roman" w:cs="Times New Roman"/>
          <w:sz w:val="24"/>
          <w:szCs w:val="24"/>
        </w:rPr>
        <w:t xml:space="preserve"> for</w:t>
      </w:r>
      <w:r w:rsidR="00F161D8" w:rsidRPr="0010735F">
        <w:rPr>
          <w:rFonts w:ascii="Times New Roman" w:hAnsi="Times New Roman" w:cs="Times New Roman"/>
          <w:sz w:val="24"/>
          <w:szCs w:val="24"/>
        </w:rPr>
        <w:t xml:space="preserve"> new content. Dawn Parker has been updating the site with pictures and information in easier to find</w:t>
      </w:r>
      <w:r w:rsidR="00AA0987" w:rsidRPr="0010735F">
        <w:rPr>
          <w:rFonts w:ascii="Times New Roman" w:hAnsi="Times New Roman" w:cs="Times New Roman"/>
          <w:sz w:val="24"/>
          <w:szCs w:val="24"/>
        </w:rPr>
        <w:t xml:space="preserve"> links.  Steve will contact Dawn to see if there is any support</w:t>
      </w:r>
      <w:r w:rsidR="001E5643" w:rsidRPr="0010735F">
        <w:rPr>
          <w:rFonts w:ascii="Times New Roman" w:hAnsi="Times New Roman" w:cs="Times New Roman"/>
          <w:sz w:val="24"/>
          <w:szCs w:val="24"/>
        </w:rPr>
        <w:t xml:space="preserve"> that the board can offer her to help complete this project.</w:t>
      </w:r>
    </w:p>
    <w:p w14:paraId="2876652C" w14:textId="726C5644" w:rsidR="00DC2D73" w:rsidRDefault="00DC2D73" w:rsidP="00DB4B69">
      <w:pPr>
        <w:spacing w:line="256" w:lineRule="auto"/>
        <w:rPr>
          <w:rFonts w:ascii="Times New Roman" w:hAnsi="Times New Roman" w:cs="Times New Roman"/>
          <w:b/>
          <w:bCs/>
          <w:sz w:val="24"/>
          <w:szCs w:val="24"/>
        </w:rPr>
      </w:pPr>
      <w:r w:rsidRPr="00DC2D73">
        <w:rPr>
          <w:rFonts w:ascii="Times New Roman" w:hAnsi="Times New Roman" w:cs="Times New Roman"/>
          <w:b/>
          <w:bCs/>
          <w:sz w:val="24"/>
          <w:szCs w:val="24"/>
        </w:rPr>
        <w:t>Welcome Committee</w:t>
      </w:r>
    </w:p>
    <w:p w14:paraId="1FE1DB71" w14:textId="69D55591" w:rsidR="00DC2D73" w:rsidRPr="000F5EC1" w:rsidRDefault="00DC2D73" w:rsidP="00DC2D73">
      <w:pPr>
        <w:rPr>
          <w:rFonts w:ascii="Times New Roman" w:hAnsi="Times New Roman" w:cs="Times New Roman"/>
          <w:sz w:val="24"/>
          <w:szCs w:val="24"/>
        </w:rPr>
      </w:pPr>
      <w:r w:rsidRPr="000F5EC1">
        <w:rPr>
          <w:rFonts w:ascii="Times New Roman" w:hAnsi="Times New Roman" w:cs="Times New Roman"/>
          <w:sz w:val="24"/>
          <w:szCs w:val="24"/>
        </w:rPr>
        <w:t>No homes sold in January 2024.</w:t>
      </w:r>
      <w:r w:rsidR="009928F0">
        <w:rPr>
          <w:rFonts w:ascii="Times New Roman" w:hAnsi="Times New Roman" w:cs="Times New Roman"/>
          <w:sz w:val="24"/>
          <w:szCs w:val="24"/>
        </w:rPr>
        <w:t xml:space="preserve"> There were no for sale signs on any home in the neighborhood.</w:t>
      </w:r>
    </w:p>
    <w:p w14:paraId="1B081387" w14:textId="64885FAC" w:rsidR="00DC2D73" w:rsidRDefault="00B867E8" w:rsidP="00DB4B69">
      <w:pPr>
        <w:spacing w:line="256" w:lineRule="auto"/>
        <w:rPr>
          <w:rFonts w:ascii="Times New Roman" w:hAnsi="Times New Roman" w:cs="Times New Roman"/>
          <w:b/>
          <w:bCs/>
          <w:sz w:val="24"/>
          <w:szCs w:val="24"/>
        </w:rPr>
      </w:pPr>
      <w:r>
        <w:rPr>
          <w:rFonts w:ascii="Times New Roman" w:hAnsi="Times New Roman" w:cs="Times New Roman"/>
          <w:b/>
          <w:bCs/>
          <w:sz w:val="24"/>
          <w:szCs w:val="24"/>
        </w:rPr>
        <w:t>Tennis Committee</w:t>
      </w:r>
    </w:p>
    <w:p w14:paraId="373B7D98" w14:textId="25D15878" w:rsidR="00B867E8" w:rsidRDefault="00B867E8" w:rsidP="00DB4B69">
      <w:pPr>
        <w:spacing w:line="256" w:lineRule="auto"/>
        <w:rPr>
          <w:rFonts w:ascii="Times New Roman" w:hAnsi="Times New Roman" w:cs="Times New Roman"/>
          <w:sz w:val="24"/>
          <w:szCs w:val="24"/>
        </w:rPr>
      </w:pPr>
      <w:r>
        <w:rPr>
          <w:rFonts w:ascii="Times New Roman" w:hAnsi="Times New Roman" w:cs="Times New Roman"/>
          <w:sz w:val="24"/>
          <w:szCs w:val="24"/>
        </w:rPr>
        <w:t xml:space="preserve">There is no chairperson for tennis.  </w:t>
      </w:r>
      <w:r w:rsidR="00091548">
        <w:rPr>
          <w:rFonts w:ascii="Times New Roman" w:hAnsi="Times New Roman" w:cs="Times New Roman"/>
          <w:sz w:val="24"/>
          <w:szCs w:val="24"/>
        </w:rPr>
        <w:t>This means that no one will be responsible for looking out for the condition of the courts or any problems that may arise with</w:t>
      </w:r>
      <w:r w:rsidR="008B02BF">
        <w:rPr>
          <w:rFonts w:ascii="Times New Roman" w:hAnsi="Times New Roman" w:cs="Times New Roman"/>
          <w:sz w:val="24"/>
          <w:szCs w:val="24"/>
        </w:rPr>
        <w:t xml:space="preserve"> the court area.</w:t>
      </w:r>
    </w:p>
    <w:p w14:paraId="6CF4F325" w14:textId="0B1509CA" w:rsidR="008B02BF" w:rsidRDefault="00652AEE" w:rsidP="00DB4B69">
      <w:pPr>
        <w:spacing w:line="256" w:lineRule="auto"/>
        <w:rPr>
          <w:rFonts w:ascii="Times New Roman" w:hAnsi="Times New Roman" w:cs="Times New Roman"/>
          <w:sz w:val="24"/>
          <w:szCs w:val="24"/>
        </w:rPr>
      </w:pPr>
      <w:r>
        <w:rPr>
          <w:rFonts w:ascii="Times New Roman" w:hAnsi="Times New Roman" w:cs="Times New Roman"/>
          <w:sz w:val="24"/>
          <w:szCs w:val="24"/>
        </w:rPr>
        <w:t>Lisa Greenwood and Jamey Linard will continue to coordinate women’s and men’s competitions</w:t>
      </w:r>
      <w:r w:rsidR="001418D2">
        <w:rPr>
          <w:rFonts w:ascii="Times New Roman" w:hAnsi="Times New Roman" w:cs="Times New Roman"/>
          <w:sz w:val="24"/>
          <w:szCs w:val="24"/>
        </w:rPr>
        <w:t xml:space="preserve">, respectively, </w:t>
      </w:r>
      <w:r>
        <w:rPr>
          <w:rFonts w:ascii="Times New Roman" w:hAnsi="Times New Roman" w:cs="Times New Roman"/>
          <w:sz w:val="24"/>
          <w:szCs w:val="24"/>
        </w:rPr>
        <w:t>with ALTA</w:t>
      </w:r>
      <w:r w:rsidR="001418D2">
        <w:rPr>
          <w:rFonts w:ascii="Times New Roman" w:hAnsi="Times New Roman" w:cs="Times New Roman"/>
          <w:sz w:val="24"/>
          <w:szCs w:val="24"/>
        </w:rPr>
        <w:t>.</w:t>
      </w:r>
    </w:p>
    <w:p w14:paraId="5492FAF2" w14:textId="305BD583" w:rsidR="007178BE" w:rsidRPr="00B867E8" w:rsidRDefault="007178BE" w:rsidP="00DB4B69">
      <w:pPr>
        <w:spacing w:line="256" w:lineRule="auto"/>
        <w:rPr>
          <w:rFonts w:ascii="Times New Roman" w:hAnsi="Times New Roman" w:cs="Times New Roman"/>
          <w:sz w:val="24"/>
          <w:szCs w:val="24"/>
        </w:rPr>
      </w:pPr>
      <w:r w:rsidRPr="003E502D">
        <w:rPr>
          <w:rFonts w:ascii="Times New Roman" w:hAnsi="Times New Roman" w:cs="Times New Roman"/>
          <w:b/>
          <w:bCs/>
          <w:sz w:val="24"/>
          <w:szCs w:val="24"/>
        </w:rPr>
        <w:t>Social Committee</w:t>
      </w:r>
      <w:r>
        <w:rPr>
          <w:rFonts w:ascii="Times New Roman" w:hAnsi="Times New Roman" w:cs="Times New Roman"/>
          <w:sz w:val="24"/>
          <w:szCs w:val="24"/>
        </w:rPr>
        <w:t xml:space="preserve">:  There is no formal social committee.  The board will reach out to </w:t>
      </w:r>
      <w:r w:rsidR="003E502D">
        <w:rPr>
          <w:rFonts w:ascii="Times New Roman" w:hAnsi="Times New Roman" w:cs="Times New Roman"/>
          <w:sz w:val="24"/>
          <w:szCs w:val="24"/>
        </w:rPr>
        <w:t xml:space="preserve">past participants in the Easter Egg hunt to see if they’re interested in helping this year.  </w:t>
      </w:r>
    </w:p>
    <w:sectPr w:rsidR="007178BE" w:rsidRPr="00B867E8" w:rsidSect="0082682C">
      <w:headerReference w:type="even" r:id="rId13"/>
      <w:headerReference w:type="default" r:id="rId14"/>
      <w:footerReference w:type="even" r:id="rId15"/>
      <w:footerReference w:type="default" r:id="rId16"/>
      <w:headerReference w:type="first" r:id="rId17"/>
      <w:footerReference w:type="first" r:id="rId18"/>
      <w:pgSz w:w="12240" w:h="15840"/>
      <w:pgMar w:top="1008" w:right="1008" w:bottom="1008" w:left="100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CE379" w14:textId="77777777" w:rsidR="0082682C" w:rsidRDefault="0082682C" w:rsidP="00395B93">
      <w:pPr>
        <w:spacing w:after="0" w:line="240" w:lineRule="auto"/>
      </w:pPr>
      <w:r>
        <w:separator/>
      </w:r>
    </w:p>
  </w:endnote>
  <w:endnote w:type="continuationSeparator" w:id="0">
    <w:p w14:paraId="63F68677" w14:textId="77777777" w:rsidR="0082682C" w:rsidRDefault="0082682C" w:rsidP="00395B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74E50" w14:textId="77777777" w:rsidR="00236E9D" w:rsidRDefault="00236E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868051"/>
      <w:docPartObj>
        <w:docPartGallery w:val="Page Numbers (Bottom of Page)"/>
        <w:docPartUnique/>
      </w:docPartObj>
    </w:sdtPr>
    <w:sdtEndPr>
      <w:rPr>
        <w:noProof/>
      </w:rPr>
    </w:sdtEndPr>
    <w:sdtContent>
      <w:p w14:paraId="2D3AABE8" w14:textId="72D90F2F" w:rsidR="00E15DD3" w:rsidRDefault="00E15DD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8D1966" w14:textId="77777777" w:rsidR="00E15DD3" w:rsidRDefault="00E15D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38C8" w14:textId="77777777" w:rsidR="00236E9D" w:rsidRDefault="00236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6645" w14:textId="77777777" w:rsidR="0082682C" w:rsidRDefault="0082682C" w:rsidP="00395B93">
      <w:pPr>
        <w:spacing w:after="0" w:line="240" w:lineRule="auto"/>
      </w:pPr>
      <w:r>
        <w:separator/>
      </w:r>
    </w:p>
  </w:footnote>
  <w:footnote w:type="continuationSeparator" w:id="0">
    <w:p w14:paraId="104FA7DB" w14:textId="77777777" w:rsidR="0082682C" w:rsidRDefault="0082682C" w:rsidP="00395B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CF76B" w14:textId="77777777" w:rsidR="00236E9D" w:rsidRDefault="00236E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FA647" w14:textId="3821C039" w:rsidR="008D1460" w:rsidRDefault="008D1460">
    <w:pPr>
      <w:pStyle w:val="Header"/>
    </w:pPr>
    <w:r>
      <w:t xml:space="preserve">WH Board of Directors Meeting </w:t>
    </w:r>
    <w:r w:rsidR="004D0DC1">
      <w:t xml:space="preserve">Minutes </w:t>
    </w:r>
    <w:r w:rsidR="00236E9D">
      <w:t>February</w:t>
    </w:r>
    <w:r w:rsidR="003A72BB">
      <w:t xml:space="preserve"> 13, 2024</w:t>
    </w:r>
  </w:p>
  <w:p w14:paraId="5620E80F" w14:textId="77777777" w:rsidR="008D1460" w:rsidRDefault="008D146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D2D43" w14:textId="173D9A25" w:rsidR="001723FE" w:rsidRDefault="001723FE">
    <w:pPr>
      <w:pStyle w:val="Header"/>
    </w:pPr>
  </w:p>
  <w:p w14:paraId="526F5C52" w14:textId="0758E09A" w:rsidR="00B61751" w:rsidRDefault="00B617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45DF3"/>
    <w:multiLevelType w:val="hybridMultilevel"/>
    <w:tmpl w:val="A2F6663C"/>
    <w:lvl w:ilvl="0" w:tplc="AC107798">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 w15:restartNumberingAfterBreak="0">
    <w:nsid w:val="0AD77D0D"/>
    <w:multiLevelType w:val="hybridMultilevel"/>
    <w:tmpl w:val="6374B220"/>
    <w:lvl w:ilvl="0" w:tplc="503A41E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7C1392"/>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7820468"/>
    <w:multiLevelType w:val="hybridMultilevel"/>
    <w:tmpl w:val="87AC79D0"/>
    <w:lvl w:ilvl="0" w:tplc="4B8CA758">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BA84580"/>
    <w:multiLevelType w:val="hybridMultilevel"/>
    <w:tmpl w:val="EFB8123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14F0C1B"/>
    <w:multiLevelType w:val="hybridMultilevel"/>
    <w:tmpl w:val="EECA618C"/>
    <w:lvl w:ilvl="0" w:tplc="591CEB06">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6" w15:restartNumberingAfterBreak="0">
    <w:nsid w:val="26C74E9F"/>
    <w:multiLevelType w:val="hybridMultilevel"/>
    <w:tmpl w:val="5BF07A5E"/>
    <w:lvl w:ilvl="0" w:tplc="17126C8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6D3A91"/>
    <w:multiLevelType w:val="hybridMultilevel"/>
    <w:tmpl w:val="1550DD0C"/>
    <w:lvl w:ilvl="0" w:tplc="5574D8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1F1B2F"/>
    <w:multiLevelType w:val="hybridMultilevel"/>
    <w:tmpl w:val="9F147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BE0DA3"/>
    <w:multiLevelType w:val="hybridMultilevel"/>
    <w:tmpl w:val="F8EC41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2071A6"/>
    <w:multiLevelType w:val="hybridMultilevel"/>
    <w:tmpl w:val="693EF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BB1CC7"/>
    <w:multiLevelType w:val="hybridMultilevel"/>
    <w:tmpl w:val="66B46F8E"/>
    <w:lvl w:ilvl="0" w:tplc="81A86708">
      <w:start w:val="1"/>
      <w:numFmt w:val="decimal"/>
      <w:lvlText w:val="%1."/>
      <w:lvlJc w:val="left"/>
      <w:pPr>
        <w:ind w:left="720" w:hanging="360"/>
      </w:pPr>
      <w:rPr>
        <w:rFonts w:ascii="Times New Roman" w:hAnsi="Times New Roman" w:cs="Times New Roman"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4F33142D"/>
    <w:multiLevelType w:val="hybridMultilevel"/>
    <w:tmpl w:val="C76AA3CA"/>
    <w:lvl w:ilvl="0" w:tplc="170219D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505D451D"/>
    <w:multiLevelType w:val="hybridMultilevel"/>
    <w:tmpl w:val="06FEA400"/>
    <w:lvl w:ilvl="0" w:tplc="7D3CC8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E189A"/>
    <w:multiLevelType w:val="hybridMultilevel"/>
    <w:tmpl w:val="F092C938"/>
    <w:lvl w:ilvl="0" w:tplc="03402B5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8451D71"/>
    <w:multiLevelType w:val="hybridMultilevel"/>
    <w:tmpl w:val="0F72D9C6"/>
    <w:lvl w:ilvl="0" w:tplc="5B1EEFC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2EB4FC5A">
      <w:start w:val="1"/>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8419EA"/>
    <w:multiLevelType w:val="hybridMultilevel"/>
    <w:tmpl w:val="52BECC0C"/>
    <w:lvl w:ilvl="0" w:tplc="D29AE1F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5AF06853"/>
    <w:multiLevelType w:val="hybridMultilevel"/>
    <w:tmpl w:val="68A4D43E"/>
    <w:lvl w:ilvl="0" w:tplc="91B8EBD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2EB1332"/>
    <w:multiLevelType w:val="hybridMultilevel"/>
    <w:tmpl w:val="780022A8"/>
    <w:lvl w:ilvl="0" w:tplc="E86AC4A8">
      <w:start w:val="1"/>
      <w:numFmt w:val="decimal"/>
      <w:lvlText w:val="%1."/>
      <w:lvlJc w:val="left"/>
      <w:pPr>
        <w:ind w:left="1800" w:hanging="360"/>
      </w:pPr>
      <w:rPr>
        <w:rFonts w:hint="default"/>
      </w:rPr>
    </w:lvl>
    <w:lvl w:ilvl="1" w:tplc="04090019">
      <w:start w:val="1"/>
      <w:numFmt w:val="lowerLetter"/>
      <w:lvlText w:val="%2."/>
      <w:lvlJc w:val="left"/>
      <w:pPr>
        <w:ind w:left="243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90D7131"/>
    <w:multiLevelType w:val="hybridMultilevel"/>
    <w:tmpl w:val="99B2D436"/>
    <w:lvl w:ilvl="0" w:tplc="59F0AD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A434D47"/>
    <w:multiLevelType w:val="hybridMultilevel"/>
    <w:tmpl w:val="6FD0DB9C"/>
    <w:lvl w:ilvl="0" w:tplc="0A720C7C">
      <w:start w:val="1"/>
      <w:numFmt w:val="decimal"/>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1" w15:restartNumberingAfterBreak="0">
    <w:nsid w:val="6C747AEE"/>
    <w:multiLevelType w:val="hybridMultilevel"/>
    <w:tmpl w:val="DA326022"/>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430081"/>
    <w:multiLevelType w:val="hybridMultilevel"/>
    <w:tmpl w:val="45B0D226"/>
    <w:lvl w:ilvl="0" w:tplc="5B540932">
      <w:start w:val="1"/>
      <w:numFmt w:val="upperRoman"/>
      <w:lvlText w:val="%1."/>
      <w:lvlJc w:val="left"/>
      <w:pPr>
        <w:ind w:left="1080" w:hanging="72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DA5E45"/>
    <w:multiLevelType w:val="hybridMultilevel"/>
    <w:tmpl w:val="C8A4E240"/>
    <w:lvl w:ilvl="0" w:tplc="64AA24A4">
      <w:start w:val="1"/>
      <w:numFmt w:val="upperLetter"/>
      <w:lvlText w:val="%1."/>
      <w:lvlJc w:val="left"/>
      <w:pPr>
        <w:ind w:left="1350" w:hanging="360"/>
      </w:pPr>
      <w:rPr>
        <w:rFonts w:hint="default"/>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76D22FAC"/>
    <w:multiLevelType w:val="hybridMultilevel"/>
    <w:tmpl w:val="7CD2FB3C"/>
    <w:lvl w:ilvl="0" w:tplc="CA00D8F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7FB93F88"/>
    <w:multiLevelType w:val="hybridMultilevel"/>
    <w:tmpl w:val="F0383E8A"/>
    <w:lvl w:ilvl="0" w:tplc="0409000F">
      <w:start w:val="1"/>
      <w:numFmt w:val="decimal"/>
      <w:lvlText w:val="%1."/>
      <w:lvlJc w:val="left"/>
      <w:pPr>
        <w:ind w:left="180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2093964">
    <w:abstractNumId w:val="6"/>
  </w:num>
  <w:num w:numId="2" w16cid:durableId="219636067">
    <w:abstractNumId w:val="13"/>
  </w:num>
  <w:num w:numId="3" w16cid:durableId="1139373073">
    <w:abstractNumId w:val="10"/>
  </w:num>
  <w:num w:numId="4" w16cid:durableId="1276669841">
    <w:abstractNumId w:val="7"/>
  </w:num>
  <w:num w:numId="5" w16cid:durableId="2043822959">
    <w:abstractNumId w:val="19"/>
  </w:num>
  <w:num w:numId="6" w16cid:durableId="1179347705">
    <w:abstractNumId w:val="22"/>
  </w:num>
  <w:num w:numId="7" w16cid:durableId="2107647231">
    <w:abstractNumId w:val="15"/>
  </w:num>
  <w:num w:numId="8" w16cid:durableId="557060060">
    <w:abstractNumId w:val="23"/>
  </w:num>
  <w:num w:numId="9" w16cid:durableId="1463695708">
    <w:abstractNumId w:val="18"/>
  </w:num>
  <w:num w:numId="10" w16cid:durableId="1838963345">
    <w:abstractNumId w:val="1"/>
  </w:num>
  <w:num w:numId="11" w16cid:durableId="1238052635">
    <w:abstractNumId w:val="17"/>
  </w:num>
  <w:num w:numId="12" w16cid:durableId="1348755820">
    <w:abstractNumId w:val="2"/>
  </w:num>
  <w:num w:numId="13" w16cid:durableId="2062710037">
    <w:abstractNumId w:val="12"/>
  </w:num>
  <w:num w:numId="14" w16cid:durableId="388773115">
    <w:abstractNumId w:val="25"/>
  </w:num>
  <w:num w:numId="15" w16cid:durableId="50082680">
    <w:abstractNumId w:val="4"/>
  </w:num>
  <w:num w:numId="16" w16cid:durableId="832529993">
    <w:abstractNumId w:val="21"/>
  </w:num>
  <w:num w:numId="17" w16cid:durableId="855726479">
    <w:abstractNumId w:val="24"/>
  </w:num>
  <w:num w:numId="18" w16cid:durableId="1648707569">
    <w:abstractNumId w:val="5"/>
  </w:num>
  <w:num w:numId="19" w16cid:durableId="2127969137">
    <w:abstractNumId w:val="20"/>
  </w:num>
  <w:num w:numId="20" w16cid:durableId="496847970">
    <w:abstractNumId w:val="0"/>
  </w:num>
  <w:num w:numId="21" w16cid:durableId="1331518834">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2644162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24283350">
    <w:abstractNumId w:val="18"/>
  </w:num>
  <w:num w:numId="24" w16cid:durableId="1893148388">
    <w:abstractNumId w:val="9"/>
  </w:num>
  <w:num w:numId="25" w16cid:durableId="845053186">
    <w:abstractNumId w:val="14"/>
  </w:num>
  <w:num w:numId="26" w16cid:durableId="657349163">
    <w:abstractNumId w:val="16"/>
  </w:num>
  <w:num w:numId="27" w16cid:durableId="207461687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866640">
    <w:abstractNumId w:val="3"/>
  </w:num>
  <w:num w:numId="29" w16cid:durableId="14862374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69D"/>
    <w:rsid w:val="00000D76"/>
    <w:rsid w:val="00000FC4"/>
    <w:rsid w:val="00017C2D"/>
    <w:rsid w:val="00021FAD"/>
    <w:rsid w:val="00023FEC"/>
    <w:rsid w:val="00026EBC"/>
    <w:rsid w:val="00027B1C"/>
    <w:rsid w:val="00042A98"/>
    <w:rsid w:val="00050DAA"/>
    <w:rsid w:val="00055C86"/>
    <w:rsid w:val="00056605"/>
    <w:rsid w:val="00056B08"/>
    <w:rsid w:val="00063402"/>
    <w:rsid w:val="0006674C"/>
    <w:rsid w:val="00072066"/>
    <w:rsid w:val="000732A3"/>
    <w:rsid w:val="00080290"/>
    <w:rsid w:val="00081791"/>
    <w:rsid w:val="0009023C"/>
    <w:rsid w:val="00091548"/>
    <w:rsid w:val="0009193A"/>
    <w:rsid w:val="000A026E"/>
    <w:rsid w:val="000A0340"/>
    <w:rsid w:val="000A086F"/>
    <w:rsid w:val="000A2E13"/>
    <w:rsid w:val="000A439C"/>
    <w:rsid w:val="000A642E"/>
    <w:rsid w:val="000B40F2"/>
    <w:rsid w:val="000B46DE"/>
    <w:rsid w:val="000B5163"/>
    <w:rsid w:val="000C0072"/>
    <w:rsid w:val="000C069D"/>
    <w:rsid w:val="000C3A75"/>
    <w:rsid w:val="000C6569"/>
    <w:rsid w:val="000C72AC"/>
    <w:rsid w:val="000D275D"/>
    <w:rsid w:val="000E13ED"/>
    <w:rsid w:val="000E2074"/>
    <w:rsid w:val="000E3EFB"/>
    <w:rsid w:val="000E5F03"/>
    <w:rsid w:val="000F2E23"/>
    <w:rsid w:val="001000C8"/>
    <w:rsid w:val="00101EBE"/>
    <w:rsid w:val="0010735F"/>
    <w:rsid w:val="0011196D"/>
    <w:rsid w:val="00115D8E"/>
    <w:rsid w:val="00121DF1"/>
    <w:rsid w:val="0012228D"/>
    <w:rsid w:val="00122576"/>
    <w:rsid w:val="00123232"/>
    <w:rsid w:val="0012540B"/>
    <w:rsid w:val="00135AD7"/>
    <w:rsid w:val="00140B0E"/>
    <w:rsid w:val="001418D2"/>
    <w:rsid w:val="001420CA"/>
    <w:rsid w:val="0016009D"/>
    <w:rsid w:val="00170295"/>
    <w:rsid w:val="00170CE2"/>
    <w:rsid w:val="001723FE"/>
    <w:rsid w:val="00183570"/>
    <w:rsid w:val="001921B5"/>
    <w:rsid w:val="001922BB"/>
    <w:rsid w:val="001926DE"/>
    <w:rsid w:val="00197B1B"/>
    <w:rsid w:val="001A04E8"/>
    <w:rsid w:val="001A0755"/>
    <w:rsid w:val="001A6FA9"/>
    <w:rsid w:val="001B06E5"/>
    <w:rsid w:val="001B1195"/>
    <w:rsid w:val="001B6B5F"/>
    <w:rsid w:val="001C5F4D"/>
    <w:rsid w:val="001C774F"/>
    <w:rsid w:val="001E1D20"/>
    <w:rsid w:val="001E367A"/>
    <w:rsid w:val="001E5643"/>
    <w:rsid w:val="001E6DB1"/>
    <w:rsid w:val="001F1F02"/>
    <w:rsid w:val="001F1F08"/>
    <w:rsid w:val="001F5D67"/>
    <w:rsid w:val="00200475"/>
    <w:rsid w:val="00200AC9"/>
    <w:rsid w:val="002035FE"/>
    <w:rsid w:val="0021079F"/>
    <w:rsid w:val="00210F59"/>
    <w:rsid w:val="002114D1"/>
    <w:rsid w:val="00216ADE"/>
    <w:rsid w:val="002172E7"/>
    <w:rsid w:val="002179CD"/>
    <w:rsid w:val="00223FBD"/>
    <w:rsid w:val="00236E9D"/>
    <w:rsid w:val="00240724"/>
    <w:rsid w:val="0024098B"/>
    <w:rsid w:val="0025752D"/>
    <w:rsid w:val="00260024"/>
    <w:rsid w:val="002600C7"/>
    <w:rsid w:val="00266C3F"/>
    <w:rsid w:val="00267DEC"/>
    <w:rsid w:val="00272974"/>
    <w:rsid w:val="0028465A"/>
    <w:rsid w:val="00291B26"/>
    <w:rsid w:val="00297DD3"/>
    <w:rsid w:val="002B21BA"/>
    <w:rsid w:val="002C33B6"/>
    <w:rsid w:val="002C4AAE"/>
    <w:rsid w:val="002D32CA"/>
    <w:rsid w:val="002E1C31"/>
    <w:rsid w:val="002E6A33"/>
    <w:rsid w:val="0030192E"/>
    <w:rsid w:val="00302D6F"/>
    <w:rsid w:val="00305A81"/>
    <w:rsid w:val="003129CB"/>
    <w:rsid w:val="00320FBE"/>
    <w:rsid w:val="00325FD0"/>
    <w:rsid w:val="00326636"/>
    <w:rsid w:val="00337B46"/>
    <w:rsid w:val="00341D60"/>
    <w:rsid w:val="00346651"/>
    <w:rsid w:val="00351D89"/>
    <w:rsid w:val="00352A9F"/>
    <w:rsid w:val="00390433"/>
    <w:rsid w:val="00395B93"/>
    <w:rsid w:val="00396956"/>
    <w:rsid w:val="003A0B9B"/>
    <w:rsid w:val="003A72BB"/>
    <w:rsid w:val="003B203F"/>
    <w:rsid w:val="003B274B"/>
    <w:rsid w:val="003B28F6"/>
    <w:rsid w:val="003B77CC"/>
    <w:rsid w:val="003C2640"/>
    <w:rsid w:val="003D1D1C"/>
    <w:rsid w:val="003E502D"/>
    <w:rsid w:val="003F4D35"/>
    <w:rsid w:val="003F5F53"/>
    <w:rsid w:val="003F7338"/>
    <w:rsid w:val="00400AEA"/>
    <w:rsid w:val="00407928"/>
    <w:rsid w:val="00411F0F"/>
    <w:rsid w:val="00413A29"/>
    <w:rsid w:val="004175C6"/>
    <w:rsid w:val="004178D5"/>
    <w:rsid w:val="00423E92"/>
    <w:rsid w:val="00425C85"/>
    <w:rsid w:val="00426847"/>
    <w:rsid w:val="00431EA2"/>
    <w:rsid w:val="004405E7"/>
    <w:rsid w:val="00446C16"/>
    <w:rsid w:val="00450DA1"/>
    <w:rsid w:val="00451763"/>
    <w:rsid w:val="004677D0"/>
    <w:rsid w:val="00471A7F"/>
    <w:rsid w:val="0047519D"/>
    <w:rsid w:val="00477C62"/>
    <w:rsid w:val="00480F25"/>
    <w:rsid w:val="00482F4C"/>
    <w:rsid w:val="00492DFE"/>
    <w:rsid w:val="004A681C"/>
    <w:rsid w:val="004D0DC1"/>
    <w:rsid w:val="004D2A7B"/>
    <w:rsid w:val="004D7A4D"/>
    <w:rsid w:val="004E7DDE"/>
    <w:rsid w:val="004F12B6"/>
    <w:rsid w:val="004F2B23"/>
    <w:rsid w:val="004F6193"/>
    <w:rsid w:val="004F72FC"/>
    <w:rsid w:val="0050055E"/>
    <w:rsid w:val="0050229E"/>
    <w:rsid w:val="00503F58"/>
    <w:rsid w:val="00504F93"/>
    <w:rsid w:val="0050570B"/>
    <w:rsid w:val="00510BAF"/>
    <w:rsid w:val="00515549"/>
    <w:rsid w:val="00517EB5"/>
    <w:rsid w:val="00531CED"/>
    <w:rsid w:val="00533715"/>
    <w:rsid w:val="00534C6E"/>
    <w:rsid w:val="00535285"/>
    <w:rsid w:val="00540D86"/>
    <w:rsid w:val="00553576"/>
    <w:rsid w:val="005579E3"/>
    <w:rsid w:val="00561EFD"/>
    <w:rsid w:val="00564526"/>
    <w:rsid w:val="005722B1"/>
    <w:rsid w:val="00574E02"/>
    <w:rsid w:val="005752B5"/>
    <w:rsid w:val="00590160"/>
    <w:rsid w:val="00591505"/>
    <w:rsid w:val="005A6D67"/>
    <w:rsid w:val="005B2E26"/>
    <w:rsid w:val="005B47D5"/>
    <w:rsid w:val="005B4F05"/>
    <w:rsid w:val="005B7176"/>
    <w:rsid w:val="005C3C92"/>
    <w:rsid w:val="005D0B51"/>
    <w:rsid w:val="005D2ADE"/>
    <w:rsid w:val="005E4E31"/>
    <w:rsid w:val="005F091C"/>
    <w:rsid w:val="00604743"/>
    <w:rsid w:val="00630088"/>
    <w:rsid w:val="00642069"/>
    <w:rsid w:val="00643209"/>
    <w:rsid w:val="00643B20"/>
    <w:rsid w:val="006479B3"/>
    <w:rsid w:val="00652AEE"/>
    <w:rsid w:val="00680E70"/>
    <w:rsid w:val="006857F3"/>
    <w:rsid w:val="00691DA8"/>
    <w:rsid w:val="00696FEC"/>
    <w:rsid w:val="006A1ED6"/>
    <w:rsid w:val="006A299D"/>
    <w:rsid w:val="006B4038"/>
    <w:rsid w:val="006B4889"/>
    <w:rsid w:val="006B7318"/>
    <w:rsid w:val="006D408F"/>
    <w:rsid w:val="006D6750"/>
    <w:rsid w:val="006D67D4"/>
    <w:rsid w:val="006D742D"/>
    <w:rsid w:val="006E1D95"/>
    <w:rsid w:val="006E7B9E"/>
    <w:rsid w:val="006F4C31"/>
    <w:rsid w:val="006F51DD"/>
    <w:rsid w:val="006F5AF6"/>
    <w:rsid w:val="00713738"/>
    <w:rsid w:val="007178BE"/>
    <w:rsid w:val="0072038C"/>
    <w:rsid w:val="00722B0D"/>
    <w:rsid w:val="00730CE2"/>
    <w:rsid w:val="00734D08"/>
    <w:rsid w:val="00735C36"/>
    <w:rsid w:val="00760097"/>
    <w:rsid w:val="007613E0"/>
    <w:rsid w:val="00765D8C"/>
    <w:rsid w:val="00767958"/>
    <w:rsid w:val="00773AEC"/>
    <w:rsid w:val="007750C6"/>
    <w:rsid w:val="0078079F"/>
    <w:rsid w:val="007815D7"/>
    <w:rsid w:val="00784567"/>
    <w:rsid w:val="0078736E"/>
    <w:rsid w:val="00790313"/>
    <w:rsid w:val="007919F8"/>
    <w:rsid w:val="007A4196"/>
    <w:rsid w:val="007B3BA9"/>
    <w:rsid w:val="007C205C"/>
    <w:rsid w:val="007C4D86"/>
    <w:rsid w:val="007D1FBD"/>
    <w:rsid w:val="007D5B3F"/>
    <w:rsid w:val="007E19E1"/>
    <w:rsid w:val="007E3EE5"/>
    <w:rsid w:val="007E7227"/>
    <w:rsid w:val="007F2077"/>
    <w:rsid w:val="007F3B45"/>
    <w:rsid w:val="007F4163"/>
    <w:rsid w:val="007F7A9F"/>
    <w:rsid w:val="00806889"/>
    <w:rsid w:val="00812A29"/>
    <w:rsid w:val="00813FF7"/>
    <w:rsid w:val="00817C8E"/>
    <w:rsid w:val="008204D8"/>
    <w:rsid w:val="00824875"/>
    <w:rsid w:val="008261FE"/>
    <w:rsid w:val="00826220"/>
    <w:rsid w:val="0082682C"/>
    <w:rsid w:val="00832349"/>
    <w:rsid w:val="00835E97"/>
    <w:rsid w:val="00845738"/>
    <w:rsid w:val="008561C8"/>
    <w:rsid w:val="0086143A"/>
    <w:rsid w:val="00862B5D"/>
    <w:rsid w:val="00873A73"/>
    <w:rsid w:val="00873DF0"/>
    <w:rsid w:val="0087785A"/>
    <w:rsid w:val="008824A1"/>
    <w:rsid w:val="008841E5"/>
    <w:rsid w:val="00885349"/>
    <w:rsid w:val="00887A5A"/>
    <w:rsid w:val="00895726"/>
    <w:rsid w:val="008A471C"/>
    <w:rsid w:val="008A694E"/>
    <w:rsid w:val="008B02BF"/>
    <w:rsid w:val="008B7616"/>
    <w:rsid w:val="008C054F"/>
    <w:rsid w:val="008C4F75"/>
    <w:rsid w:val="008C62E5"/>
    <w:rsid w:val="008C63C0"/>
    <w:rsid w:val="008D1460"/>
    <w:rsid w:val="008D4845"/>
    <w:rsid w:val="008D61D8"/>
    <w:rsid w:val="008D6918"/>
    <w:rsid w:val="008E3331"/>
    <w:rsid w:val="008E43B0"/>
    <w:rsid w:val="008F0344"/>
    <w:rsid w:val="008F0713"/>
    <w:rsid w:val="008F3234"/>
    <w:rsid w:val="008F516A"/>
    <w:rsid w:val="00900E7C"/>
    <w:rsid w:val="00902A5E"/>
    <w:rsid w:val="00902D24"/>
    <w:rsid w:val="00903790"/>
    <w:rsid w:val="00905AE3"/>
    <w:rsid w:val="00917218"/>
    <w:rsid w:val="00930D41"/>
    <w:rsid w:val="00943E88"/>
    <w:rsid w:val="009533B8"/>
    <w:rsid w:val="00956BAC"/>
    <w:rsid w:val="009642E0"/>
    <w:rsid w:val="00971144"/>
    <w:rsid w:val="00975050"/>
    <w:rsid w:val="0098102B"/>
    <w:rsid w:val="00982285"/>
    <w:rsid w:val="009850F5"/>
    <w:rsid w:val="009928F0"/>
    <w:rsid w:val="009A10E5"/>
    <w:rsid w:val="009B0066"/>
    <w:rsid w:val="009B0537"/>
    <w:rsid w:val="009B3E02"/>
    <w:rsid w:val="009B4073"/>
    <w:rsid w:val="009B67B3"/>
    <w:rsid w:val="009B69CB"/>
    <w:rsid w:val="009C01F0"/>
    <w:rsid w:val="009C0D88"/>
    <w:rsid w:val="009C5429"/>
    <w:rsid w:val="009D7955"/>
    <w:rsid w:val="009E077C"/>
    <w:rsid w:val="009E5D93"/>
    <w:rsid w:val="009F4F16"/>
    <w:rsid w:val="00A00F69"/>
    <w:rsid w:val="00A011B4"/>
    <w:rsid w:val="00A06DE9"/>
    <w:rsid w:val="00A07FF2"/>
    <w:rsid w:val="00A11A4E"/>
    <w:rsid w:val="00A24204"/>
    <w:rsid w:val="00A3244A"/>
    <w:rsid w:val="00A3280A"/>
    <w:rsid w:val="00A34F33"/>
    <w:rsid w:val="00A36F62"/>
    <w:rsid w:val="00A43633"/>
    <w:rsid w:val="00A522E3"/>
    <w:rsid w:val="00A553A5"/>
    <w:rsid w:val="00A55C68"/>
    <w:rsid w:val="00A61DE0"/>
    <w:rsid w:val="00A64AB8"/>
    <w:rsid w:val="00A65562"/>
    <w:rsid w:val="00A666D0"/>
    <w:rsid w:val="00A67567"/>
    <w:rsid w:val="00A7768C"/>
    <w:rsid w:val="00A80262"/>
    <w:rsid w:val="00A8037D"/>
    <w:rsid w:val="00A852BE"/>
    <w:rsid w:val="00A85D75"/>
    <w:rsid w:val="00A94E57"/>
    <w:rsid w:val="00AA0987"/>
    <w:rsid w:val="00AA5B26"/>
    <w:rsid w:val="00AA5D69"/>
    <w:rsid w:val="00AB3BDE"/>
    <w:rsid w:val="00AC1877"/>
    <w:rsid w:val="00AC6E39"/>
    <w:rsid w:val="00AD09CF"/>
    <w:rsid w:val="00AD14CE"/>
    <w:rsid w:val="00AD7217"/>
    <w:rsid w:val="00AD7D3B"/>
    <w:rsid w:val="00AE4409"/>
    <w:rsid w:val="00AE527C"/>
    <w:rsid w:val="00AE6237"/>
    <w:rsid w:val="00AF2CA3"/>
    <w:rsid w:val="00AF3B9A"/>
    <w:rsid w:val="00B02E95"/>
    <w:rsid w:val="00B13246"/>
    <w:rsid w:val="00B1733B"/>
    <w:rsid w:val="00B2426F"/>
    <w:rsid w:val="00B2488D"/>
    <w:rsid w:val="00B24E95"/>
    <w:rsid w:val="00B30B48"/>
    <w:rsid w:val="00B34175"/>
    <w:rsid w:val="00B3444F"/>
    <w:rsid w:val="00B35565"/>
    <w:rsid w:val="00B4156B"/>
    <w:rsid w:val="00B42E49"/>
    <w:rsid w:val="00B61751"/>
    <w:rsid w:val="00B621D4"/>
    <w:rsid w:val="00B64C43"/>
    <w:rsid w:val="00B72D9D"/>
    <w:rsid w:val="00B84A73"/>
    <w:rsid w:val="00B84BF6"/>
    <w:rsid w:val="00B8506D"/>
    <w:rsid w:val="00B867E8"/>
    <w:rsid w:val="00B87245"/>
    <w:rsid w:val="00B93E0E"/>
    <w:rsid w:val="00B970CE"/>
    <w:rsid w:val="00BA29ED"/>
    <w:rsid w:val="00BA3F60"/>
    <w:rsid w:val="00BA78F2"/>
    <w:rsid w:val="00BB0D30"/>
    <w:rsid w:val="00BB614C"/>
    <w:rsid w:val="00BB72DB"/>
    <w:rsid w:val="00BD322F"/>
    <w:rsid w:val="00BD3F0E"/>
    <w:rsid w:val="00BE4388"/>
    <w:rsid w:val="00BF1963"/>
    <w:rsid w:val="00BF59D1"/>
    <w:rsid w:val="00C03336"/>
    <w:rsid w:val="00C04122"/>
    <w:rsid w:val="00C10ABD"/>
    <w:rsid w:val="00C15A2D"/>
    <w:rsid w:val="00C332E9"/>
    <w:rsid w:val="00C50F97"/>
    <w:rsid w:val="00C6208C"/>
    <w:rsid w:val="00C62EED"/>
    <w:rsid w:val="00C82DDE"/>
    <w:rsid w:val="00C86B3E"/>
    <w:rsid w:val="00C86F95"/>
    <w:rsid w:val="00C87856"/>
    <w:rsid w:val="00C94A1C"/>
    <w:rsid w:val="00CA0BEF"/>
    <w:rsid w:val="00CA1435"/>
    <w:rsid w:val="00CA3B33"/>
    <w:rsid w:val="00CA6532"/>
    <w:rsid w:val="00CA76AF"/>
    <w:rsid w:val="00CB0A2B"/>
    <w:rsid w:val="00CB24DA"/>
    <w:rsid w:val="00CC0E0F"/>
    <w:rsid w:val="00CC1228"/>
    <w:rsid w:val="00CC1D23"/>
    <w:rsid w:val="00CE4D62"/>
    <w:rsid w:val="00CE690C"/>
    <w:rsid w:val="00CF0AB1"/>
    <w:rsid w:val="00CF16EC"/>
    <w:rsid w:val="00D00D8E"/>
    <w:rsid w:val="00D019D3"/>
    <w:rsid w:val="00D051A7"/>
    <w:rsid w:val="00D057A4"/>
    <w:rsid w:val="00D06DF9"/>
    <w:rsid w:val="00D10030"/>
    <w:rsid w:val="00D13DC7"/>
    <w:rsid w:val="00D20471"/>
    <w:rsid w:val="00D337D9"/>
    <w:rsid w:val="00D35807"/>
    <w:rsid w:val="00D37875"/>
    <w:rsid w:val="00D5056B"/>
    <w:rsid w:val="00D51144"/>
    <w:rsid w:val="00D52356"/>
    <w:rsid w:val="00D550E3"/>
    <w:rsid w:val="00D62723"/>
    <w:rsid w:val="00D651BA"/>
    <w:rsid w:val="00D660C9"/>
    <w:rsid w:val="00D74B57"/>
    <w:rsid w:val="00D75FE2"/>
    <w:rsid w:val="00D91C05"/>
    <w:rsid w:val="00DB4B69"/>
    <w:rsid w:val="00DC01B5"/>
    <w:rsid w:val="00DC2D73"/>
    <w:rsid w:val="00DD3CF5"/>
    <w:rsid w:val="00DD6006"/>
    <w:rsid w:val="00DF0A64"/>
    <w:rsid w:val="00DF264B"/>
    <w:rsid w:val="00DF3D0B"/>
    <w:rsid w:val="00DF53F5"/>
    <w:rsid w:val="00DF6AF8"/>
    <w:rsid w:val="00E01FE8"/>
    <w:rsid w:val="00E024CF"/>
    <w:rsid w:val="00E04445"/>
    <w:rsid w:val="00E0588D"/>
    <w:rsid w:val="00E11F26"/>
    <w:rsid w:val="00E14B28"/>
    <w:rsid w:val="00E15DD3"/>
    <w:rsid w:val="00E273D8"/>
    <w:rsid w:val="00E27FEA"/>
    <w:rsid w:val="00E30143"/>
    <w:rsid w:val="00E32612"/>
    <w:rsid w:val="00E32834"/>
    <w:rsid w:val="00E4553D"/>
    <w:rsid w:val="00E517E1"/>
    <w:rsid w:val="00E56ECB"/>
    <w:rsid w:val="00E5708C"/>
    <w:rsid w:val="00E57339"/>
    <w:rsid w:val="00E707E0"/>
    <w:rsid w:val="00E7300F"/>
    <w:rsid w:val="00E7396E"/>
    <w:rsid w:val="00E84041"/>
    <w:rsid w:val="00E84A0E"/>
    <w:rsid w:val="00E850C9"/>
    <w:rsid w:val="00E8754D"/>
    <w:rsid w:val="00EA4484"/>
    <w:rsid w:val="00EA7C3E"/>
    <w:rsid w:val="00EB1100"/>
    <w:rsid w:val="00EC7224"/>
    <w:rsid w:val="00ED2A03"/>
    <w:rsid w:val="00ED5D72"/>
    <w:rsid w:val="00EE3C62"/>
    <w:rsid w:val="00EE4D0E"/>
    <w:rsid w:val="00EE735D"/>
    <w:rsid w:val="00EE74F8"/>
    <w:rsid w:val="00EE7683"/>
    <w:rsid w:val="00EF0792"/>
    <w:rsid w:val="00EF7270"/>
    <w:rsid w:val="00F02829"/>
    <w:rsid w:val="00F04762"/>
    <w:rsid w:val="00F05AA4"/>
    <w:rsid w:val="00F161D8"/>
    <w:rsid w:val="00F2235C"/>
    <w:rsid w:val="00F27269"/>
    <w:rsid w:val="00F315D0"/>
    <w:rsid w:val="00F35F28"/>
    <w:rsid w:val="00F37F69"/>
    <w:rsid w:val="00F44ED0"/>
    <w:rsid w:val="00F45F22"/>
    <w:rsid w:val="00F52D9C"/>
    <w:rsid w:val="00F64803"/>
    <w:rsid w:val="00F66BEF"/>
    <w:rsid w:val="00F671EC"/>
    <w:rsid w:val="00F675DA"/>
    <w:rsid w:val="00F721C6"/>
    <w:rsid w:val="00F72DA6"/>
    <w:rsid w:val="00F7560B"/>
    <w:rsid w:val="00F804A9"/>
    <w:rsid w:val="00F84094"/>
    <w:rsid w:val="00F868A4"/>
    <w:rsid w:val="00F90C21"/>
    <w:rsid w:val="00FA6B03"/>
    <w:rsid w:val="00FA7E72"/>
    <w:rsid w:val="00FB1D9D"/>
    <w:rsid w:val="00FB52BA"/>
    <w:rsid w:val="00FC66FD"/>
    <w:rsid w:val="00FD01D5"/>
    <w:rsid w:val="00FD3775"/>
    <w:rsid w:val="00FD6A0D"/>
    <w:rsid w:val="00FE148E"/>
    <w:rsid w:val="00FE3E45"/>
    <w:rsid w:val="00FE47AB"/>
    <w:rsid w:val="00FF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F13DD"/>
  <w15:chartTrackingRefBased/>
  <w15:docId w15:val="{8E09B8AA-551A-40E8-94F6-A7DCC841A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69D"/>
    <w:pPr>
      <w:ind w:left="720"/>
      <w:contextualSpacing/>
    </w:pPr>
  </w:style>
  <w:style w:type="paragraph" w:styleId="Header">
    <w:name w:val="header"/>
    <w:basedOn w:val="Normal"/>
    <w:link w:val="HeaderChar"/>
    <w:uiPriority w:val="99"/>
    <w:unhideWhenUsed/>
    <w:rsid w:val="00395B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5B93"/>
  </w:style>
  <w:style w:type="paragraph" w:styleId="Footer">
    <w:name w:val="footer"/>
    <w:basedOn w:val="Normal"/>
    <w:link w:val="FooterChar"/>
    <w:uiPriority w:val="99"/>
    <w:unhideWhenUsed/>
    <w:rsid w:val="00395B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5B93"/>
  </w:style>
  <w:style w:type="paragraph" w:styleId="PlainText">
    <w:name w:val="Plain Text"/>
    <w:basedOn w:val="Normal"/>
    <w:link w:val="PlainTextChar"/>
    <w:uiPriority w:val="99"/>
    <w:semiHidden/>
    <w:unhideWhenUsed/>
    <w:rsid w:val="0028465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28465A"/>
    <w:rPr>
      <w:rFonts w:ascii="Calibri" w:hAnsi="Calibri"/>
      <w:szCs w:val="21"/>
    </w:rPr>
  </w:style>
  <w:style w:type="character" w:styleId="Hyperlink">
    <w:name w:val="Hyperlink"/>
    <w:basedOn w:val="DefaultParagraphFont"/>
    <w:uiPriority w:val="99"/>
    <w:unhideWhenUsed/>
    <w:rsid w:val="00BF19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712072">
      <w:bodyDiv w:val="1"/>
      <w:marLeft w:val="0"/>
      <w:marRight w:val="0"/>
      <w:marTop w:val="0"/>
      <w:marBottom w:val="0"/>
      <w:divBdr>
        <w:top w:val="none" w:sz="0" w:space="0" w:color="auto"/>
        <w:left w:val="none" w:sz="0" w:space="0" w:color="auto"/>
        <w:bottom w:val="none" w:sz="0" w:space="0" w:color="auto"/>
        <w:right w:val="none" w:sz="0" w:space="0" w:color="auto"/>
      </w:divBdr>
    </w:div>
    <w:div w:id="653921083">
      <w:bodyDiv w:val="1"/>
      <w:marLeft w:val="0"/>
      <w:marRight w:val="0"/>
      <w:marTop w:val="0"/>
      <w:marBottom w:val="0"/>
      <w:divBdr>
        <w:top w:val="none" w:sz="0" w:space="0" w:color="auto"/>
        <w:left w:val="none" w:sz="0" w:space="0" w:color="auto"/>
        <w:bottom w:val="none" w:sz="0" w:space="0" w:color="auto"/>
        <w:right w:val="none" w:sz="0" w:space="0" w:color="auto"/>
      </w:divBdr>
    </w:div>
    <w:div w:id="712509492">
      <w:bodyDiv w:val="1"/>
      <w:marLeft w:val="0"/>
      <w:marRight w:val="0"/>
      <w:marTop w:val="0"/>
      <w:marBottom w:val="0"/>
      <w:divBdr>
        <w:top w:val="none" w:sz="0" w:space="0" w:color="auto"/>
        <w:left w:val="none" w:sz="0" w:space="0" w:color="auto"/>
        <w:bottom w:val="none" w:sz="0" w:space="0" w:color="auto"/>
        <w:right w:val="none" w:sz="0" w:space="0" w:color="auto"/>
      </w:divBdr>
    </w:div>
    <w:div w:id="113660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1173C-10E7-49B0-B568-C80C796A0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1541</Words>
  <Characters>8788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Swinford</dc:creator>
  <cp:keywords/>
  <dc:description/>
  <cp:lastModifiedBy>Patricia Ryan</cp:lastModifiedBy>
  <cp:revision>33</cp:revision>
  <cp:lastPrinted>2020-05-11T17:53:00Z</cp:lastPrinted>
  <dcterms:created xsi:type="dcterms:W3CDTF">2024-02-14T21:29:00Z</dcterms:created>
  <dcterms:modified xsi:type="dcterms:W3CDTF">2024-04-04T19:44:00Z</dcterms:modified>
</cp:coreProperties>
</file>